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36B83" w14:textId="77777777" w:rsidR="002A215F" w:rsidRDefault="002A215F" w:rsidP="002A215F">
      <w:r>
        <w:t>(handwritten) Bicentennial (end handwritten)</w:t>
      </w:r>
    </w:p>
    <w:p w14:paraId="40D06B5D" w14:textId="77777777" w:rsidR="002A215F" w:rsidRDefault="002A215F" w:rsidP="002A215F"/>
    <w:p w14:paraId="16B3A268" w14:textId="77777777" w:rsidR="002A215F" w:rsidRDefault="002A215F" w:rsidP="002A215F">
      <w:r>
        <w:t>July 24, 1974</w:t>
      </w:r>
    </w:p>
    <w:p w14:paraId="046A3E89" w14:textId="77777777" w:rsidR="002A215F" w:rsidRDefault="002A215F" w:rsidP="002A215F"/>
    <w:p w14:paraId="7AEDBD92" w14:textId="77777777" w:rsidR="002A215F" w:rsidRDefault="002A215F" w:rsidP="002A215F">
      <w:r>
        <w:t>Mr. Jack Wilhm</w:t>
      </w:r>
    </w:p>
    <w:p w14:paraId="0D8E85E6" w14:textId="77777777" w:rsidR="002A215F" w:rsidRDefault="002A215F" w:rsidP="002A215F">
      <w:r>
        <w:t>Manager</w:t>
      </w:r>
    </w:p>
    <w:p w14:paraId="2FB385C6" w14:textId="77777777" w:rsidR="002A215F" w:rsidRDefault="002A215F" w:rsidP="002A215F">
      <w:r>
        <w:t>Hays Chamber of Commerce</w:t>
      </w:r>
    </w:p>
    <w:p w14:paraId="151FBFC5" w14:textId="77777777" w:rsidR="002A215F" w:rsidRDefault="002A215F" w:rsidP="002A215F">
      <w:r>
        <w:t>Hays National Bank Building</w:t>
      </w:r>
    </w:p>
    <w:p w14:paraId="7E0C9CF0" w14:textId="77777777" w:rsidR="002A215F" w:rsidRDefault="002A215F" w:rsidP="002A215F">
      <w:r>
        <w:t>P.O. Box 220</w:t>
      </w:r>
    </w:p>
    <w:p w14:paraId="44EDA21E" w14:textId="77777777" w:rsidR="002A215F" w:rsidRDefault="002A215F" w:rsidP="002A215F">
      <w:r>
        <w:t>Hays, Kansas 67601</w:t>
      </w:r>
    </w:p>
    <w:p w14:paraId="6B712759" w14:textId="77777777" w:rsidR="002A215F" w:rsidRDefault="002A215F" w:rsidP="002A215F"/>
    <w:p w14:paraId="6EFF61FD" w14:textId="77777777" w:rsidR="002A215F" w:rsidRDefault="002A215F" w:rsidP="002A215F">
      <w:r>
        <w:t xml:space="preserve">Dear Mr. </w:t>
      </w:r>
      <w:proofErr w:type="spellStart"/>
      <w:r>
        <w:t>Wilhm</w:t>
      </w:r>
      <w:proofErr w:type="spellEnd"/>
      <w:r>
        <w:t>:</w:t>
      </w:r>
    </w:p>
    <w:p w14:paraId="565F0D09" w14:textId="77777777" w:rsidR="002A215F" w:rsidRDefault="002A215F" w:rsidP="002A215F">
      <w:r>
        <w:t>Received your letter of July 9 and the accompanying copy of your application for the designation of Hays, Kansas as a Bicentennial community. I am indeed pleased and impressed by the program which is set forth therein, and I have today sent a letter to the Director of the American Revolution Bicentennial Administration here in Washington urging him to give careful attention to your application.</w:t>
      </w:r>
    </w:p>
    <w:p w14:paraId="1784024A" w14:textId="77777777" w:rsidR="002A215F" w:rsidRDefault="002A215F" w:rsidP="002A215F">
      <w:r>
        <w:t>Am hopeful that you will receive favorable information soon in this regard, and I would appreciate being kept informed of developments as you proceed towards the Bicentennial observance. If I can be of further assistance to you in any way, be sure to let me know.</w:t>
      </w:r>
    </w:p>
    <w:p w14:paraId="3E589990" w14:textId="77777777" w:rsidR="002A215F" w:rsidRDefault="002A215F" w:rsidP="002A215F"/>
    <w:p w14:paraId="68080A7E" w14:textId="77777777" w:rsidR="002A215F" w:rsidRDefault="002A215F" w:rsidP="002A215F">
      <w:r>
        <w:t>Sincerely yours,</w:t>
      </w:r>
    </w:p>
    <w:p w14:paraId="1787742B" w14:textId="77777777" w:rsidR="002A215F" w:rsidRDefault="002A215F" w:rsidP="002A215F">
      <w:r>
        <w:t>BOB DOLE</w:t>
      </w:r>
    </w:p>
    <w:p w14:paraId="42805AC8" w14:textId="77777777" w:rsidR="002A215F" w:rsidRDefault="002A215F" w:rsidP="002A215F">
      <w:r>
        <w:t>United States Senate</w:t>
      </w:r>
    </w:p>
    <w:p w14:paraId="5127773B" w14:textId="77777777" w:rsidR="002A215F" w:rsidRDefault="002A215F" w:rsidP="002A215F"/>
    <w:p w14:paraId="721604B2" w14:textId="77777777" w:rsidR="002A215F" w:rsidRDefault="002A215F" w:rsidP="002A215F">
      <w:proofErr w:type="spellStart"/>
      <w:r>
        <w:t>BD:rdz</w:t>
      </w:r>
      <w:proofErr w:type="spellEnd"/>
    </w:p>
    <w:p w14:paraId="51BF20F1" w14:textId="77777777" w:rsidR="002A215F" w:rsidRDefault="002A215F" w:rsidP="002A215F"/>
    <w:p w14:paraId="2C5F9631" w14:textId="77777777" w:rsidR="002A215F" w:rsidRDefault="002A215F" w:rsidP="002A215F"/>
    <w:p w14:paraId="6A11AB11" w14:textId="77777777" w:rsidR="002A215F" w:rsidRDefault="002A215F" w:rsidP="002A215F">
      <w:r>
        <w:lastRenderedPageBreak/>
        <w:t>(page 2)</w:t>
      </w:r>
    </w:p>
    <w:p w14:paraId="42DCA024" w14:textId="77777777" w:rsidR="002A215F" w:rsidRDefault="002A215F" w:rsidP="002A215F">
      <w:r>
        <w:t>July 24, 1974</w:t>
      </w:r>
    </w:p>
    <w:p w14:paraId="24F84D50" w14:textId="77777777" w:rsidR="002A215F" w:rsidRDefault="002A215F" w:rsidP="002A215F"/>
    <w:p w14:paraId="64BAAD6F" w14:textId="77777777" w:rsidR="002A215F" w:rsidRDefault="002A215F" w:rsidP="002A215F">
      <w:r>
        <w:t>Director of the American Revolution Bicentennial Administration</w:t>
      </w:r>
    </w:p>
    <w:p w14:paraId="689C5E14" w14:textId="77777777" w:rsidR="002A215F" w:rsidRDefault="002A215F" w:rsidP="002A215F">
      <w:r>
        <w:t>736 Jackson Place</w:t>
      </w:r>
    </w:p>
    <w:p w14:paraId="51D20E8A" w14:textId="77777777" w:rsidR="002A215F" w:rsidRDefault="002A215F" w:rsidP="002A215F">
      <w:r>
        <w:t>Washington, D.C. 20276</w:t>
      </w:r>
    </w:p>
    <w:p w14:paraId="0284A5D8" w14:textId="77777777" w:rsidR="002A215F" w:rsidRDefault="002A215F" w:rsidP="002A215F"/>
    <w:p w14:paraId="35DAFD8D" w14:textId="77777777" w:rsidR="002A215F" w:rsidRDefault="002A215F" w:rsidP="002A215F">
      <w:r>
        <w:t>Dear Sir:</w:t>
      </w:r>
    </w:p>
    <w:p w14:paraId="2D3DD8E7" w14:textId="77777777" w:rsidR="002A215F" w:rsidRDefault="002A215F" w:rsidP="002A215F">
      <w:r>
        <w:t>I have received a copy of the application submitted to your office by the Hays, Kansas Chamber of Commerce, requesting the designation of Hays as a Bicentennial community. After examining their application in detail, I am convinced that it is a worthwhile and relevant program.</w:t>
      </w:r>
    </w:p>
    <w:p w14:paraId="38B6D5C2" w14:textId="77777777" w:rsidR="002A215F" w:rsidRDefault="002A215F" w:rsidP="002A215F">
      <w:r>
        <w:t>I would request that you give careful attention and consideration to this application by Hays, Kansas.</w:t>
      </w:r>
    </w:p>
    <w:p w14:paraId="59334406" w14:textId="77777777" w:rsidR="002A215F" w:rsidRDefault="002A215F" w:rsidP="002A215F">
      <w:r>
        <w:t>Thank you.</w:t>
      </w:r>
    </w:p>
    <w:p w14:paraId="1EC57E23" w14:textId="77777777" w:rsidR="002A215F" w:rsidRDefault="002A215F" w:rsidP="002A215F"/>
    <w:p w14:paraId="1984C408" w14:textId="77777777" w:rsidR="002A215F" w:rsidRDefault="002A215F" w:rsidP="002A215F">
      <w:r>
        <w:t>Sincerely yours,</w:t>
      </w:r>
    </w:p>
    <w:p w14:paraId="15612D0B" w14:textId="77777777" w:rsidR="002A215F" w:rsidRDefault="002A215F" w:rsidP="002A215F">
      <w:r>
        <w:t>BOB DOLE</w:t>
      </w:r>
    </w:p>
    <w:p w14:paraId="4C09B312" w14:textId="77777777" w:rsidR="002A215F" w:rsidRDefault="002A215F" w:rsidP="002A215F">
      <w:r>
        <w:t>United States Senate</w:t>
      </w:r>
    </w:p>
    <w:p w14:paraId="2B279C99" w14:textId="77777777" w:rsidR="002A215F" w:rsidRDefault="002A215F" w:rsidP="002A215F"/>
    <w:p w14:paraId="29AF5201" w14:textId="77777777" w:rsidR="002A215F" w:rsidRDefault="002A215F" w:rsidP="002A215F">
      <w:proofErr w:type="spellStart"/>
      <w:r>
        <w:t>BD:rdz</w:t>
      </w:r>
      <w:proofErr w:type="spellEnd"/>
    </w:p>
    <w:p w14:paraId="45E9C196" w14:textId="77777777" w:rsidR="002A215F" w:rsidRDefault="002A215F" w:rsidP="002A215F"/>
    <w:p w14:paraId="33B46D70" w14:textId="77777777" w:rsidR="002A215F" w:rsidRDefault="002A215F" w:rsidP="002A215F"/>
    <w:p w14:paraId="2BD72247" w14:textId="77777777" w:rsidR="002A215F" w:rsidRDefault="002A215F" w:rsidP="002A215F">
      <w:r>
        <w:t>(page 3)</w:t>
      </w:r>
    </w:p>
    <w:p w14:paraId="774AC74B" w14:textId="77777777" w:rsidR="002A215F" w:rsidRDefault="002A215F" w:rsidP="002A215F">
      <w:r>
        <w:t>HAYS CHAMBER OF COMMERCE</w:t>
      </w:r>
    </w:p>
    <w:p w14:paraId="0ACC8FB8" w14:textId="77777777" w:rsidR="002A215F" w:rsidRDefault="002A215F" w:rsidP="002A215F">
      <w:r>
        <w:t>DIAL 628-8201</w:t>
      </w:r>
    </w:p>
    <w:p w14:paraId="64B248E7" w14:textId="77777777" w:rsidR="002A215F" w:rsidRDefault="002A215F" w:rsidP="002A215F">
      <w:r>
        <w:t>AREA CODE 913</w:t>
      </w:r>
    </w:p>
    <w:p w14:paraId="26A3B590" w14:textId="77777777" w:rsidR="002A215F" w:rsidRDefault="002A215F" w:rsidP="002A215F"/>
    <w:p w14:paraId="71792183" w14:textId="77777777" w:rsidR="002A215F" w:rsidRDefault="002A215F" w:rsidP="002A215F">
      <w:r>
        <w:t>SENATOR BOB DOLE</w:t>
      </w:r>
    </w:p>
    <w:p w14:paraId="4F079460" w14:textId="77777777" w:rsidR="002A215F" w:rsidRDefault="002A215F" w:rsidP="002A215F">
      <w:r>
        <w:t>RECEIVED</w:t>
      </w:r>
    </w:p>
    <w:p w14:paraId="70D41564" w14:textId="77777777" w:rsidR="002A215F" w:rsidRDefault="002A215F" w:rsidP="002A215F">
      <w:r>
        <w:t>WASHINGTON, D.C. 20510</w:t>
      </w:r>
    </w:p>
    <w:p w14:paraId="13459A76" w14:textId="77777777" w:rsidR="002A215F" w:rsidRDefault="002A215F" w:rsidP="002A215F"/>
    <w:p w14:paraId="70436187" w14:textId="77777777" w:rsidR="002A215F" w:rsidRDefault="002A215F" w:rsidP="002A215F">
      <w:r>
        <w:t>HAYS NATIONAL BANK BUILDING</w:t>
      </w:r>
    </w:p>
    <w:p w14:paraId="64016EE1" w14:textId="77777777" w:rsidR="002A215F" w:rsidRDefault="002A215F" w:rsidP="002A215F">
      <w:r>
        <w:t>P.O. BOX 220</w:t>
      </w:r>
    </w:p>
    <w:p w14:paraId="26078AE0" w14:textId="77777777" w:rsidR="002A215F" w:rsidRDefault="002A215F" w:rsidP="002A215F">
      <w:r>
        <w:t>HAYS, HANSAS 67601</w:t>
      </w:r>
    </w:p>
    <w:p w14:paraId="0A6784C0" w14:textId="77777777" w:rsidR="002A215F" w:rsidRDefault="002A215F" w:rsidP="002A215F"/>
    <w:p w14:paraId="405C7744" w14:textId="77777777" w:rsidR="002A215F" w:rsidRDefault="002A215F" w:rsidP="002A215F">
      <w:r>
        <w:t>July 9, 1974</w:t>
      </w:r>
    </w:p>
    <w:p w14:paraId="36584A6A" w14:textId="77777777" w:rsidR="002A215F" w:rsidRDefault="002A215F" w:rsidP="002A215F"/>
    <w:p w14:paraId="742B8EC2" w14:textId="77777777" w:rsidR="002A215F" w:rsidRDefault="002A215F" w:rsidP="002A215F">
      <w:r>
        <w:t>Senator Robert J. Dole</w:t>
      </w:r>
    </w:p>
    <w:p w14:paraId="4610A8E7" w14:textId="77777777" w:rsidR="002A215F" w:rsidRDefault="002A215F" w:rsidP="002A215F">
      <w:r>
        <w:t>2327 New Senate Office Building</w:t>
      </w:r>
    </w:p>
    <w:p w14:paraId="082C8CA6" w14:textId="77777777" w:rsidR="002A215F" w:rsidRDefault="002A215F" w:rsidP="002A215F">
      <w:r>
        <w:t>Washington, D.C. 20510</w:t>
      </w:r>
    </w:p>
    <w:p w14:paraId="301C70E8" w14:textId="77777777" w:rsidR="002A215F" w:rsidRDefault="002A215F" w:rsidP="002A215F"/>
    <w:p w14:paraId="4E243B63" w14:textId="77777777" w:rsidR="002A215F" w:rsidRDefault="002A215F" w:rsidP="002A215F">
      <w:r>
        <w:t>Dear Bob:</w:t>
      </w:r>
    </w:p>
    <w:p w14:paraId="5F072D43" w14:textId="77777777" w:rsidR="002A215F" w:rsidRDefault="002A215F" w:rsidP="002A215F">
      <w:r>
        <w:t>Attached is Hays' application for designation as a Bicentennial community. We have a program which is interesting, educational and, more importantly, economically feasible.</w:t>
      </w:r>
    </w:p>
    <w:p w14:paraId="31605D8D" w14:textId="77777777" w:rsidR="002A215F" w:rsidRDefault="002A215F" w:rsidP="002A215F">
      <w:r>
        <w:t>Appreciate any support you may be able to provide to ensure smooth passage of our request by the American Revolution Bicentennial Administration. A copy of this letter is being provided to The Kansas American Revolution Bicentennial Commission.</w:t>
      </w:r>
    </w:p>
    <w:p w14:paraId="58F1A783" w14:textId="77777777" w:rsidR="002A215F" w:rsidRDefault="002A215F" w:rsidP="002A215F">
      <w:r>
        <w:t>Thank you for your interest.</w:t>
      </w:r>
    </w:p>
    <w:p w14:paraId="49B43CC2" w14:textId="77777777" w:rsidR="002A215F" w:rsidRDefault="002A215F" w:rsidP="002A215F"/>
    <w:p w14:paraId="228BB519" w14:textId="77777777" w:rsidR="002A215F" w:rsidRDefault="002A215F" w:rsidP="002A215F">
      <w:r>
        <w:t>Sincerely,</w:t>
      </w:r>
    </w:p>
    <w:p w14:paraId="64AF32A8" w14:textId="77777777" w:rsidR="002A215F" w:rsidRDefault="002A215F" w:rsidP="002A215F">
      <w:r>
        <w:t>(signature)</w:t>
      </w:r>
    </w:p>
    <w:p w14:paraId="3037482D" w14:textId="77777777" w:rsidR="002A215F" w:rsidRDefault="002A215F" w:rsidP="002A215F">
      <w:r>
        <w:t>Jack Wilhm</w:t>
      </w:r>
    </w:p>
    <w:p w14:paraId="53D8A476" w14:textId="77777777" w:rsidR="002A215F" w:rsidRDefault="002A215F" w:rsidP="002A215F">
      <w:r>
        <w:t>Manager</w:t>
      </w:r>
    </w:p>
    <w:p w14:paraId="392A32F6" w14:textId="77777777" w:rsidR="002A215F" w:rsidRDefault="002A215F" w:rsidP="002A215F">
      <w:r>
        <w:lastRenderedPageBreak/>
        <w:t>HAYS CHAMBER OF COMMERCE</w:t>
      </w:r>
    </w:p>
    <w:p w14:paraId="22F1D705" w14:textId="77777777" w:rsidR="002A215F" w:rsidRDefault="002A215F" w:rsidP="002A215F"/>
    <w:p w14:paraId="32D29184" w14:textId="77777777" w:rsidR="002A215F" w:rsidRDefault="002A215F" w:rsidP="002A215F">
      <w:proofErr w:type="spellStart"/>
      <w:r>
        <w:t>JW:mw</w:t>
      </w:r>
      <w:proofErr w:type="spellEnd"/>
    </w:p>
    <w:p w14:paraId="53253F5B" w14:textId="77777777" w:rsidR="002A215F" w:rsidRDefault="002A215F" w:rsidP="002A215F">
      <w:r>
        <w:t>Encl.</w:t>
      </w:r>
    </w:p>
    <w:p w14:paraId="56FC6E0F" w14:textId="77777777" w:rsidR="002A215F" w:rsidRDefault="002A215F" w:rsidP="002A215F"/>
    <w:p w14:paraId="2D1713C9" w14:textId="77777777" w:rsidR="002A215F" w:rsidRDefault="002A215F" w:rsidP="002A215F"/>
    <w:p w14:paraId="695ED3CB" w14:textId="77777777" w:rsidR="002A215F" w:rsidRDefault="002A215F" w:rsidP="002A215F">
      <w:r>
        <w:t>(page 4)</w:t>
      </w:r>
    </w:p>
    <w:p w14:paraId="75F0016A" w14:textId="77777777" w:rsidR="002A215F" w:rsidRDefault="002A215F" w:rsidP="002A215F">
      <w:r>
        <w:t>AMERICAN REVOLUTION BICENTENNIAL ADMINISTRATION</w:t>
      </w:r>
    </w:p>
    <w:p w14:paraId="13732437" w14:textId="77777777" w:rsidR="002A215F" w:rsidRDefault="002A215F" w:rsidP="002A215F">
      <w:r>
        <w:t>736 Jackson Place, Washington, D.C. 20276</w:t>
      </w:r>
    </w:p>
    <w:p w14:paraId="43410A40" w14:textId="77777777" w:rsidR="002A215F" w:rsidRDefault="002A215F" w:rsidP="002A215F"/>
    <w:p w14:paraId="313322E6" w14:textId="77777777" w:rsidR="002A215F" w:rsidRDefault="002A215F" w:rsidP="002A215F">
      <w:r>
        <w:t>AMERICAN REVOLUTION BICENTENNIAL 1776-1976 [circling the Bicentennial National Symbol logo star]</w:t>
      </w:r>
    </w:p>
    <w:p w14:paraId="11CEAFBE" w14:textId="77777777" w:rsidR="002A215F" w:rsidRDefault="002A215F" w:rsidP="002A215F"/>
    <w:p w14:paraId="4138CBDD" w14:textId="77777777" w:rsidR="002A215F" w:rsidRDefault="002A215F" w:rsidP="002A215F">
      <w:r>
        <w:t>BICENTENNIAL COMMUNITY APPLICATION</w:t>
      </w:r>
    </w:p>
    <w:p w14:paraId="3AF1ADD5" w14:textId="77777777" w:rsidR="002A215F" w:rsidRDefault="002A215F" w:rsidP="002A215F"/>
    <w:p w14:paraId="64A6A855" w14:textId="77777777" w:rsidR="002A215F" w:rsidRDefault="002A215F" w:rsidP="002A215F">
      <w:r>
        <w:t>PROCEDURAL STEPS: (Please read guidelines and definitions first)</w:t>
      </w:r>
    </w:p>
    <w:p w14:paraId="6894AA8E" w14:textId="77777777" w:rsidR="002A215F" w:rsidRDefault="002A215F" w:rsidP="002A215F">
      <w:r>
        <w:t>1. Have the chief elected official appoint a chairperson and members of a Bicentennial Commission or Committee which is representative of all segments in the community. Fill out Appendix A (page 3).</w:t>
      </w:r>
    </w:p>
    <w:p w14:paraId="2A5FF615" w14:textId="77777777" w:rsidR="002A215F" w:rsidRDefault="002A215F" w:rsidP="002A215F">
      <w:r>
        <w:t>2. Plan an initial Bicentennial program. Fill out Appendix B (page 4). Mark lasting reminders with an "X".</w:t>
      </w:r>
    </w:p>
    <w:p w14:paraId="3E705E11" w14:textId="77777777" w:rsidR="002A215F" w:rsidRDefault="002A215F" w:rsidP="002A215F">
      <w:r>
        <w:t>3. Complete Part I (below) and Part III (page 2) as well as Appendices A and B.</w:t>
      </w:r>
    </w:p>
    <w:p w14:paraId="77D5953A" w14:textId="77777777" w:rsidR="002A215F" w:rsidRDefault="002A215F" w:rsidP="002A215F">
      <w:r>
        <w:t>4. Send completed application to the State Bicentennial Organization (make a copy for your files).</w:t>
      </w:r>
    </w:p>
    <w:p w14:paraId="57CAD737" w14:textId="77777777" w:rsidR="002A215F" w:rsidRDefault="002A215F" w:rsidP="002A215F">
      <w:r>
        <w:t>5. Apprise your Members of Congress (Representatives and Senators) that this application has been submitted.</w:t>
      </w:r>
    </w:p>
    <w:p w14:paraId="1BAF50A5" w14:textId="77777777" w:rsidR="002A215F" w:rsidRDefault="002A215F" w:rsidP="002A215F"/>
    <w:p w14:paraId="2FB5807E" w14:textId="77777777" w:rsidR="002A215F" w:rsidRDefault="002A215F" w:rsidP="002A215F">
      <w:r>
        <w:t>PART I - CERTIFICATION</w:t>
      </w:r>
    </w:p>
    <w:p w14:paraId="610F1E3D" w14:textId="77777777" w:rsidR="002A215F" w:rsidRDefault="002A215F" w:rsidP="002A215F">
      <w:r>
        <w:lastRenderedPageBreak/>
        <w:t>IT IS CERTIFIED:</w:t>
      </w:r>
    </w:p>
    <w:p w14:paraId="1C07FA68" w14:textId="77777777" w:rsidR="002A215F" w:rsidRDefault="002A215F" w:rsidP="002A215F">
      <w:r>
        <w:t>1. That as chairperson of the special Bicentennial Group, I am authorized to sign this certification.</w:t>
      </w:r>
    </w:p>
    <w:p w14:paraId="791E1F00" w14:textId="77777777" w:rsidR="002A215F" w:rsidRDefault="002A215F" w:rsidP="002A215F">
      <w:r>
        <w:t>2. That all the above procedural steps have been accomplished.</w:t>
      </w:r>
    </w:p>
    <w:p w14:paraId="13983E2F" w14:textId="77777777" w:rsidR="002A215F" w:rsidRDefault="002A215F" w:rsidP="002A215F">
      <w:r>
        <w:t>3. That the undersigned or my successor, will furnish periodic process reports when requested.</w:t>
      </w:r>
    </w:p>
    <w:p w14:paraId="52965C3A" w14:textId="77777777" w:rsidR="002A215F" w:rsidRDefault="002A215F" w:rsidP="002A215F">
      <w:r>
        <w:t>4. That, if approved, the National Symbol will be used in accordance with the ARBA Graphics Manual.</w:t>
      </w:r>
    </w:p>
    <w:p w14:paraId="6D5CFE06" w14:textId="77777777" w:rsidR="002A215F" w:rsidRDefault="002A215F" w:rsidP="002A215F">
      <w:r>
        <w:t>(signature)</w:t>
      </w:r>
    </w:p>
    <w:p w14:paraId="238A2E08" w14:textId="77777777" w:rsidR="002A215F" w:rsidRDefault="002A215F" w:rsidP="002A215F">
      <w:r>
        <w:t>Signature of Chairperson</w:t>
      </w:r>
    </w:p>
    <w:p w14:paraId="0714BA82" w14:textId="77777777" w:rsidR="002A215F" w:rsidRDefault="002A215F" w:rsidP="002A215F">
      <w:r>
        <w:t>Frank A. Lowman</w:t>
      </w:r>
    </w:p>
    <w:p w14:paraId="4143B949" w14:textId="77777777" w:rsidR="002A215F" w:rsidRDefault="002A215F" w:rsidP="002A215F">
      <w:r>
        <w:t>IT IS CERTIFIED:</w:t>
      </w:r>
    </w:p>
    <w:p w14:paraId="5E27F7DD" w14:textId="77777777" w:rsidR="002A215F" w:rsidRDefault="002A215F" w:rsidP="002A215F">
      <w:r>
        <w:t>1. That this is our official application for recognition as a Bicentennial Community.</w:t>
      </w:r>
    </w:p>
    <w:p w14:paraId="3E5CCB07" w14:textId="77777777" w:rsidR="002A215F" w:rsidRDefault="002A215F" w:rsidP="002A215F">
      <w:r>
        <w:t>2. That this effort will have broad based community support.</w:t>
      </w:r>
    </w:p>
    <w:p w14:paraId="08E59B0C" w14:textId="77777777" w:rsidR="002A215F" w:rsidRDefault="002A215F" w:rsidP="002A215F">
      <w:r>
        <w:t>3. That available community resources will be utilized in the implementation of this effort.</w:t>
      </w:r>
    </w:p>
    <w:p w14:paraId="6B79C41E" w14:textId="77777777" w:rsidR="002A215F" w:rsidRDefault="002A215F" w:rsidP="002A215F">
      <w:r>
        <w:t>(signature)</w:t>
      </w:r>
    </w:p>
    <w:p w14:paraId="3965ABE9" w14:textId="77777777" w:rsidR="002A215F" w:rsidRDefault="002A215F" w:rsidP="002A215F">
      <w:r>
        <w:t>Signature of Chief Elected Official</w:t>
      </w:r>
    </w:p>
    <w:p w14:paraId="0C80CA9C" w14:textId="77777777" w:rsidR="002A215F" w:rsidRDefault="002A215F" w:rsidP="002A215F">
      <w:r>
        <w:t>Dale Shade, Mayor</w:t>
      </w:r>
    </w:p>
    <w:p w14:paraId="43E988A8" w14:textId="77777777" w:rsidR="002A215F" w:rsidRDefault="002A215F" w:rsidP="002A215F">
      <w:r>
        <w:t>(Affix official seal in this space)</w:t>
      </w:r>
    </w:p>
    <w:p w14:paraId="712C6188" w14:textId="77777777" w:rsidR="002A215F" w:rsidRDefault="002A215F" w:rsidP="002A215F"/>
    <w:p w14:paraId="4EA689B4" w14:textId="77777777" w:rsidR="002A215F" w:rsidRDefault="002A215F" w:rsidP="002A215F">
      <w:r>
        <w:t>PART II - (FOR STATE BICENTENNIAL USE ONLY)</w:t>
      </w:r>
    </w:p>
    <w:p w14:paraId="65FD9C6C" w14:textId="77777777" w:rsidR="002A215F" w:rsidRDefault="002A215F" w:rsidP="002A215F">
      <w:r>
        <w:t>Date Application Received</w:t>
      </w:r>
    </w:p>
    <w:p w14:paraId="4D66D9DD" w14:textId="77777777" w:rsidR="002A215F" w:rsidRDefault="002A215F" w:rsidP="002A215F">
      <w:r>
        <w:t>Official Name of State Bicentennial Organization</w:t>
      </w:r>
    </w:p>
    <w:p w14:paraId="7DC0CC12" w14:textId="77777777" w:rsidR="002A215F" w:rsidRDefault="002A215F" w:rsidP="002A215F">
      <w:r>
        <w:t>Chairman</w:t>
      </w:r>
    </w:p>
    <w:p w14:paraId="6861D81B" w14:textId="77777777" w:rsidR="002A215F" w:rsidRDefault="002A215F" w:rsidP="002A215F">
      <w:r>
        <w:t>Approved</w:t>
      </w:r>
    </w:p>
    <w:p w14:paraId="0CAC7088" w14:textId="77777777" w:rsidR="002A215F" w:rsidRDefault="002A215F" w:rsidP="002A215F">
      <w:r>
        <w:t>(signature of authorized officer)</w:t>
      </w:r>
    </w:p>
    <w:p w14:paraId="4E65DA63" w14:textId="77777777" w:rsidR="002A215F" w:rsidRDefault="002A215F" w:rsidP="002A215F">
      <w:r>
        <w:t>Sent to Regional Office</w:t>
      </w:r>
    </w:p>
    <w:p w14:paraId="3477DEA8" w14:textId="77777777" w:rsidR="002A215F" w:rsidRDefault="002A215F" w:rsidP="002A215F">
      <w:r>
        <w:lastRenderedPageBreak/>
        <w:t>Title</w:t>
      </w:r>
    </w:p>
    <w:p w14:paraId="75A5B2F0" w14:textId="77777777" w:rsidR="002A215F" w:rsidRDefault="002A215F" w:rsidP="002A215F">
      <w:r>
        <w:t>(of authorized officer)</w:t>
      </w:r>
    </w:p>
    <w:p w14:paraId="70CE8E35" w14:textId="77777777" w:rsidR="002A215F" w:rsidRDefault="002A215F" w:rsidP="002A215F">
      <w:r>
        <w:t>COMMENTS:</w:t>
      </w:r>
    </w:p>
    <w:p w14:paraId="3F326C2F" w14:textId="77777777" w:rsidR="002A215F" w:rsidRDefault="002A215F" w:rsidP="002A215F"/>
    <w:p w14:paraId="0C6D1454" w14:textId="77777777" w:rsidR="002A215F" w:rsidRDefault="002A215F" w:rsidP="002A215F"/>
    <w:p w14:paraId="4FB19868" w14:textId="77777777" w:rsidR="002A215F" w:rsidRDefault="002A215F" w:rsidP="002A215F">
      <w:r>
        <w:t>(page 5)</w:t>
      </w:r>
    </w:p>
    <w:p w14:paraId="6B30A8F7" w14:textId="77777777" w:rsidR="002A215F" w:rsidRDefault="002A215F" w:rsidP="002A215F">
      <w:r>
        <w:t>BICENTENNIAL COMMUNITY APPLICATION (Page 2)</w:t>
      </w:r>
    </w:p>
    <w:p w14:paraId="44CF0E1B" w14:textId="77777777" w:rsidR="002A215F" w:rsidRDefault="002A215F" w:rsidP="002A215F"/>
    <w:p w14:paraId="565CFDBF" w14:textId="77777777" w:rsidR="002A215F" w:rsidRDefault="002A215F" w:rsidP="002A215F">
      <w:r>
        <w:t>PART III - BASIC DATA (Please Type or Print)</w:t>
      </w:r>
    </w:p>
    <w:p w14:paraId="487F5D5B" w14:textId="77777777" w:rsidR="002A215F" w:rsidRDefault="002A215F" w:rsidP="002A215F">
      <w:r>
        <w:t>Date of this Application 7-9-74</w:t>
      </w:r>
    </w:p>
    <w:p w14:paraId="592D4526" w14:textId="77777777" w:rsidR="002A215F" w:rsidRDefault="002A215F" w:rsidP="002A215F">
      <w:r>
        <w:t>Name of Community HAYS</w:t>
      </w:r>
    </w:p>
    <w:p w14:paraId="38C29B85" w14:textId="77777777" w:rsidR="002A215F" w:rsidRDefault="002A215F" w:rsidP="002A215F">
      <w:r>
        <w:t>Type City (City, County, Town, Tribe, Village, etc.)</w:t>
      </w:r>
    </w:p>
    <w:p w14:paraId="1CD5198E" w14:textId="77777777" w:rsidR="002A215F" w:rsidRDefault="002A215F" w:rsidP="002A215F">
      <w:r>
        <w:t>Population 15,125</w:t>
      </w:r>
    </w:p>
    <w:p w14:paraId="36422711" w14:textId="77777777" w:rsidR="002A215F" w:rsidRDefault="002A215F" w:rsidP="002A215F">
      <w:r>
        <w:t>State Kansas</w:t>
      </w:r>
    </w:p>
    <w:p w14:paraId="22E17FC9" w14:textId="77777777" w:rsidR="002A215F" w:rsidRDefault="002A215F" w:rsidP="002A215F">
      <w:r>
        <w:t>County Ellis</w:t>
      </w:r>
    </w:p>
    <w:p w14:paraId="3FEFF5DF" w14:textId="77777777" w:rsidR="002A215F" w:rsidRDefault="002A215F" w:rsidP="002A215F">
      <w:r>
        <w:t>County Seat Hays</w:t>
      </w:r>
    </w:p>
    <w:p w14:paraId="73B83A29" w14:textId="77777777" w:rsidR="002A215F" w:rsidRDefault="002A215F" w:rsidP="002A215F">
      <w:r>
        <w:t>Address Box 220, Hays, Kansas</w:t>
      </w:r>
    </w:p>
    <w:p w14:paraId="7D9C220A" w14:textId="77777777" w:rsidR="002A215F" w:rsidRDefault="002A215F" w:rsidP="002A215F">
      <w:r>
        <w:t>Zip 67601</w:t>
      </w:r>
    </w:p>
    <w:p w14:paraId="69D2D03E" w14:textId="77777777" w:rsidR="002A215F" w:rsidRDefault="002A215F" w:rsidP="002A215F">
      <w:r>
        <w:t>Official Name of Special Bicentennial Group HAYS AMERICAN REVOLUTION BICENTENNIAL COMMISSION</w:t>
      </w:r>
    </w:p>
    <w:p w14:paraId="578BC90B" w14:textId="77777777" w:rsidR="002A215F" w:rsidRDefault="002A215F" w:rsidP="002A215F">
      <w:r>
        <w:t>Local Bicentennial Chairperson Mr. Frank Lowman, Pres. Hays Savings Assn.</w:t>
      </w:r>
    </w:p>
    <w:p w14:paraId="28AC81C4" w14:textId="77777777" w:rsidR="002A215F" w:rsidRDefault="002A215F" w:rsidP="002A215F">
      <w:r>
        <w:t>1011 Fort Street, Hays, Kansas (Mailing Address)</w:t>
      </w:r>
    </w:p>
    <w:p w14:paraId="7CFAFCB7" w14:textId="77777777" w:rsidR="002A215F" w:rsidRDefault="002A215F" w:rsidP="002A215F">
      <w:r>
        <w:t>Zip 67601</w:t>
      </w:r>
    </w:p>
    <w:p w14:paraId="43BDE161" w14:textId="77777777" w:rsidR="002A215F" w:rsidRDefault="002A215F" w:rsidP="002A215F">
      <w:r>
        <w:t>(913) 625-3413 (Phone)</w:t>
      </w:r>
    </w:p>
    <w:p w14:paraId="667C2B77" w14:textId="77777777" w:rsidR="002A215F" w:rsidRDefault="002A215F" w:rsidP="002A215F">
      <w:r>
        <w:t>CHIEF ELECTED LOCAL OFFICIAL: Honorable Dale Shade (Name)</w:t>
      </w:r>
    </w:p>
    <w:p w14:paraId="449C5D48" w14:textId="77777777" w:rsidR="002A215F" w:rsidRDefault="002A215F" w:rsidP="002A215F">
      <w:r>
        <w:t>Mayor (Title)</w:t>
      </w:r>
    </w:p>
    <w:p w14:paraId="3DB35FF5" w14:textId="77777777" w:rsidR="002A215F" w:rsidRDefault="002A215F" w:rsidP="002A215F">
      <w:r>
        <w:lastRenderedPageBreak/>
        <w:t>418 East 9th, Hays, Kansas (Mailing Address)</w:t>
      </w:r>
    </w:p>
    <w:p w14:paraId="25751AD0" w14:textId="77777777" w:rsidR="002A215F" w:rsidRDefault="002A215F" w:rsidP="002A215F">
      <w:r>
        <w:t>Zip 67601</w:t>
      </w:r>
    </w:p>
    <w:p w14:paraId="18926B1E" w14:textId="77777777" w:rsidR="002A215F" w:rsidRDefault="002A215F" w:rsidP="002A215F">
      <w:r>
        <w:t>(913) 625-2111 (Phone)</w:t>
      </w:r>
    </w:p>
    <w:p w14:paraId="4424114D" w14:textId="77777777" w:rsidR="002A215F" w:rsidRDefault="002A215F" w:rsidP="002A215F">
      <w:r>
        <w:t>U.S. SENATORS AND CONGRESSIONAL REPRESENTATIVE(S) Senator Robert J. Dole</w:t>
      </w:r>
    </w:p>
    <w:p w14:paraId="36B881AD" w14:textId="77777777" w:rsidR="002A215F" w:rsidRDefault="002A215F" w:rsidP="002A215F">
      <w:r>
        <w:t>Senator James B. Pearson</w:t>
      </w:r>
    </w:p>
    <w:p w14:paraId="5F53A75B" w14:textId="77777777" w:rsidR="002A215F" w:rsidRDefault="002A215F" w:rsidP="002A215F">
      <w:r>
        <w:t>Rep. Keith Sebelius</w:t>
      </w:r>
    </w:p>
    <w:p w14:paraId="27484246" w14:textId="77777777" w:rsidR="002A215F" w:rsidRDefault="002A215F" w:rsidP="002A215F">
      <w:r>
        <w:t xml:space="preserve">Congressional District(s) Ks. </w:t>
      </w:r>
      <w:proofErr w:type="spellStart"/>
      <w:r>
        <w:t>lst</w:t>
      </w:r>
      <w:proofErr w:type="spellEnd"/>
    </w:p>
    <w:p w14:paraId="1A2346B5" w14:textId="77777777" w:rsidR="002A215F" w:rsidRDefault="002A215F" w:rsidP="002A215F"/>
    <w:p w14:paraId="565C47F9" w14:textId="77777777" w:rsidR="002A215F" w:rsidRDefault="002A215F" w:rsidP="002A215F">
      <w:r>
        <w:t>PART IV-(FOR ARBA USE ONLY)</w:t>
      </w:r>
    </w:p>
    <w:p w14:paraId="2D41FA78" w14:textId="77777777" w:rsidR="002A215F" w:rsidRDefault="002A215F" w:rsidP="002A215F">
      <w:r>
        <w:t>Date Received</w:t>
      </w:r>
    </w:p>
    <w:p w14:paraId="57328D5B" w14:textId="77777777" w:rsidR="002A215F" w:rsidRDefault="002A215F" w:rsidP="002A215F">
      <w:r>
        <w:t>Region</w:t>
      </w:r>
    </w:p>
    <w:p w14:paraId="4965CC00" w14:textId="77777777" w:rsidR="002A215F" w:rsidRDefault="002A215F" w:rsidP="002A215F">
      <w:r>
        <w:t>R.O. Initials</w:t>
      </w:r>
    </w:p>
    <w:p w14:paraId="61500413" w14:textId="77777777" w:rsidR="002A215F" w:rsidRDefault="002A215F" w:rsidP="002A215F">
      <w:r>
        <w:t>Date of Analysis</w:t>
      </w:r>
    </w:p>
    <w:p w14:paraId="55B93234" w14:textId="77777777" w:rsidR="002A215F" w:rsidRDefault="002A215F" w:rsidP="002A215F">
      <w:r>
        <w:t>Returned (See Check List)</w:t>
      </w:r>
    </w:p>
    <w:p w14:paraId="3CC7E4E9" w14:textId="77777777" w:rsidR="002A215F" w:rsidRDefault="002A215F" w:rsidP="002A215F">
      <w:r>
        <w:t>Date Received Back</w:t>
      </w:r>
    </w:p>
    <w:p w14:paraId="5BA58753" w14:textId="77777777" w:rsidR="002A215F" w:rsidRDefault="002A215F" w:rsidP="002A215F">
      <w:r>
        <w:t>Re-Analysis (Date)</w:t>
      </w:r>
    </w:p>
    <w:p w14:paraId="78455C55" w14:textId="77777777" w:rsidR="002A215F" w:rsidRDefault="002A215F" w:rsidP="002A215F">
      <w:r>
        <w:t>Recommended for Approval (Date)</w:t>
      </w:r>
    </w:p>
    <w:p w14:paraId="17F41946" w14:textId="77777777" w:rsidR="002A215F" w:rsidRDefault="002A215F" w:rsidP="002A215F">
      <w:r>
        <w:t>Date of Approval</w:t>
      </w:r>
    </w:p>
    <w:p w14:paraId="0A7A5798" w14:textId="77777777" w:rsidR="002A215F" w:rsidRDefault="002A215F" w:rsidP="002A215F">
      <w:r>
        <w:t>Notification of Designation (Dates):</w:t>
      </w:r>
    </w:p>
    <w:p w14:paraId="127F086F" w14:textId="77777777" w:rsidR="002A215F" w:rsidRDefault="002A215F" w:rsidP="002A215F">
      <w:r>
        <w:t>M.C.</w:t>
      </w:r>
    </w:p>
    <w:p w14:paraId="2E73563A" w14:textId="77777777" w:rsidR="002A215F" w:rsidRDefault="002A215F" w:rsidP="002A215F">
      <w:r>
        <w:t>R.O.</w:t>
      </w:r>
    </w:p>
    <w:p w14:paraId="19BFC8FD" w14:textId="77777777" w:rsidR="002A215F" w:rsidRDefault="002A215F" w:rsidP="002A215F">
      <w:r>
        <w:t>State</w:t>
      </w:r>
    </w:p>
    <w:p w14:paraId="6D8E442F" w14:textId="77777777" w:rsidR="002A215F" w:rsidRDefault="002A215F" w:rsidP="002A215F">
      <w:r>
        <w:t>Community</w:t>
      </w:r>
    </w:p>
    <w:p w14:paraId="05DABAB6" w14:textId="77777777" w:rsidR="002A215F" w:rsidRDefault="002A215F" w:rsidP="002A215F">
      <w:r>
        <w:t>Presentation Ceremony Date</w:t>
      </w:r>
    </w:p>
    <w:p w14:paraId="33398081" w14:textId="77777777" w:rsidR="002A215F" w:rsidRDefault="002A215F" w:rsidP="002A215F">
      <w:r>
        <w:t>By Whom</w:t>
      </w:r>
    </w:p>
    <w:p w14:paraId="4003AB08" w14:textId="77777777" w:rsidR="002A215F" w:rsidRDefault="002A215F" w:rsidP="002A215F">
      <w:r>
        <w:t>First Notice Received (Date)</w:t>
      </w:r>
    </w:p>
    <w:p w14:paraId="67C52766" w14:textId="77777777" w:rsidR="002A215F" w:rsidRDefault="002A215F" w:rsidP="002A215F">
      <w:r>
        <w:lastRenderedPageBreak/>
        <w:t>Final Report Received (Date)</w:t>
      </w:r>
    </w:p>
    <w:p w14:paraId="11855790" w14:textId="77777777" w:rsidR="002A215F" w:rsidRDefault="002A215F" w:rsidP="002A215F">
      <w:r>
        <w:t>Check List: (1) State Approval; (2) List of Members;</w:t>
      </w:r>
    </w:p>
    <w:p w14:paraId="437CEB2E" w14:textId="77777777" w:rsidR="002A215F" w:rsidRDefault="002A215F" w:rsidP="002A215F">
      <w:r>
        <w:t>(3) Program Content; (4) Lasting Reminder;</w:t>
      </w:r>
    </w:p>
    <w:p w14:paraId="2A572292" w14:textId="77777777" w:rsidR="002A215F" w:rsidRDefault="002A215F" w:rsidP="002A215F">
      <w:r>
        <w:t>(5) Signatures;</w:t>
      </w:r>
    </w:p>
    <w:p w14:paraId="6BD6133A" w14:textId="77777777" w:rsidR="002A215F" w:rsidRDefault="002A215F" w:rsidP="002A215F">
      <w:r>
        <w:t>(6) Other: See Remarks</w:t>
      </w:r>
    </w:p>
    <w:p w14:paraId="0EAC9042" w14:textId="77777777" w:rsidR="002A215F" w:rsidRDefault="002A215F" w:rsidP="002A215F"/>
    <w:p w14:paraId="0D26F4F1" w14:textId="77777777" w:rsidR="002A215F" w:rsidRDefault="002A215F" w:rsidP="002A215F">
      <w:r>
        <w:t>REMARKS:</w:t>
      </w:r>
    </w:p>
    <w:p w14:paraId="2A8F8789" w14:textId="77777777" w:rsidR="002A215F" w:rsidRDefault="002A215F" w:rsidP="002A215F"/>
    <w:p w14:paraId="5F4F5F45" w14:textId="77777777" w:rsidR="002A215F" w:rsidRDefault="002A215F" w:rsidP="002A215F"/>
    <w:p w14:paraId="0306C55E" w14:textId="77777777" w:rsidR="002A215F" w:rsidRDefault="002A215F" w:rsidP="002A215F">
      <w:r>
        <w:t>(page 6)</w:t>
      </w:r>
    </w:p>
    <w:p w14:paraId="35CE5ED2" w14:textId="77777777" w:rsidR="002A215F" w:rsidRDefault="002A215F" w:rsidP="002A215F">
      <w:r>
        <w:t>Page 3</w:t>
      </w:r>
    </w:p>
    <w:p w14:paraId="4918768F" w14:textId="77777777" w:rsidR="002A215F" w:rsidRDefault="002A215F" w:rsidP="002A215F"/>
    <w:p w14:paraId="4A891561" w14:textId="77777777" w:rsidR="002A215F" w:rsidRDefault="002A215F" w:rsidP="002A215F">
      <w:r>
        <w:t>AMERICAN REVOLUTION BICENTENNIAL ADMINISTRATION</w:t>
      </w:r>
    </w:p>
    <w:p w14:paraId="08060461" w14:textId="77777777" w:rsidR="002A215F" w:rsidRDefault="002A215F" w:rsidP="002A215F">
      <w:r>
        <w:t>BICENTENNIAL COMMUNITY APPLICATION-APPENDIX A</w:t>
      </w:r>
    </w:p>
    <w:p w14:paraId="69E2C46B" w14:textId="77777777" w:rsidR="002A215F" w:rsidRDefault="002A215F" w:rsidP="002A215F"/>
    <w:p w14:paraId="3B962C24" w14:textId="77777777" w:rsidR="002A215F" w:rsidRDefault="002A215F" w:rsidP="002A215F">
      <w:r>
        <w:t>HAYS, KANSAS</w:t>
      </w:r>
    </w:p>
    <w:p w14:paraId="0B2830CE" w14:textId="77777777" w:rsidR="002A215F" w:rsidRDefault="002A215F" w:rsidP="002A215F">
      <w:r>
        <w:t>(Name of Community)</w:t>
      </w:r>
    </w:p>
    <w:p w14:paraId="1FE50C81" w14:textId="77777777" w:rsidR="002A215F" w:rsidRDefault="002A215F" w:rsidP="002A215F"/>
    <w:p w14:paraId="311D7726" w14:textId="77777777" w:rsidR="002A215F" w:rsidRDefault="002A215F" w:rsidP="002A215F">
      <w:r>
        <w:t>Please list names, addresses, and affiliations of the members of your special local Bicentennial Group.</w:t>
      </w:r>
    </w:p>
    <w:p w14:paraId="5270AED1" w14:textId="77777777" w:rsidR="002A215F" w:rsidRDefault="002A215F" w:rsidP="002A215F">
      <w:r>
        <w:t>NOTE: Your local Bicentennial Committee must be broadly representative of all segments of the community.</w:t>
      </w:r>
    </w:p>
    <w:tbl>
      <w:tblPr>
        <w:tblStyle w:val="TableGrid"/>
        <w:tblW w:w="0" w:type="auto"/>
        <w:tblLook w:val="04A0" w:firstRow="1" w:lastRow="0" w:firstColumn="1" w:lastColumn="0" w:noHBand="0" w:noVBand="1"/>
      </w:tblPr>
      <w:tblGrid>
        <w:gridCol w:w="2785"/>
        <w:gridCol w:w="3448"/>
        <w:gridCol w:w="3117"/>
      </w:tblGrid>
      <w:tr w:rsidR="002A215F" w14:paraId="4EB12B29" w14:textId="77777777" w:rsidTr="005862AC">
        <w:tc>
          <w:tcPr>
            <w:tcW w:w="2785" w:type="dxa"/>
          </w:tcPr>
          <w:p w14:paraId="1E690263" w14:textId="3FF56FE4" w:rsidR="002A215F" w:rsidRDefault="002A215F" w:rsidP="002A215F">
            <w:r>
              <w:t>Name</w:t>
            </w:r>
          </w:p>
        </w:tc>
        <w:tc>
          <w:tcPr>
            <w:tcW w:w="3448" w:type="dxa"/>
          </w:tcPr>
          <w:p w14:paraId="3D8D64A2" w14:textId="7918DD9E" w:rsidR="002A215F" w:rsidRDefault="002A215F" w:rsidP="002A215F">
            <w:r>
              <w:t>Address</w:t>
            </w:r>
          </w:p>
        </w:tc>
        <w:tc>
          <w:tcPr>
            <w:tcW w:w="3117" w:type="dxa"/>
          </w:tcPr>
          <w:p w14:paraId="745A7E6E" w14:textId="414E00EE" w:rsidR="002A215F" w:rsidRDefault="002A215F" w:rsidP="002A215F">
            <w:r>
              <w:t>Affiliation</w:t>
            </w:r>
          </w:p>
        </w:tc>
      </w:tr>
      <w:tr w:rsidR="002A215F" w14:paraId="080DB286" w14:textId="77777777" w:rsidTr="005862AC">
        <w:tc>
          <w:tcPr>
            <w:tcW w:w="2785" w:type="dxa"/>
          </w:tcPr>
          <w:p w14:paraId="7DD19EA1" w14:textId="0F9CBC87" w:rsidR="002A215F" w:rsidRDefault="002A215F" w:rsidP="002A215F">
            <w:r>
              <w:t xml:space="preserve">Frank Lowman, </w:t>
            </w:r>
            <w:proofErr w:type="spellStart"/>
            <w:r>
              <w:t>Chmn</w:t>
            </w:r>
            <w:proofErr w:type="spellEnd"/>
          </w:p>
        </w:tc>
        <w:tc>
          <w:tcPr>
            <w:tcW w:w="3448" w:type="dxa"/>
          </w:tcPr>
          <w:p w14:paraId="6DBF856A" w14:textId="0AAE24E9" w:rsidR="002A215F" w:rsidRDefault="002A215F" w:rsidP="002A215F">
            <w:r>
              <w:t>1011 Fort Street</w:t>
            </w:r>
          </w:p>
        </w:tc>
        <w:tc>
          <w:tcPr>
            <w:tcW w:w="3117" w:type="dxa"/>
          </w:tcPr>
          <w:p w14:paraId="676E2852" w14:textId="2DD96D34" w:rsidR="002A215F" w:rsidRDefault="002A215F" w:rsidP="002A215F">
            <w:r>
              <w:t>Hays Savings Assn.</w:t>
            </w:r>
          </w:p>
        </w:tc>
      </w:tr>
      <w:tr w:rsidR="002A215F" w14:paraId="71F89A16" w14:textId="77777777" w:rsidTr="005862AC">
        <w:tc>
          <w:tcPr>
            <w:tcW w:w="2785" w:type="dxa"/>
          </w:tcPr>
          <w:p w14:paraId="10868544" w14:textId="544C5970" w:rsidR="002A215F" w:rsidRDefault="00967738" w:rsidP="002A215F">
            <w:r>
              <w:t>Ann Jeter</w:t>
            </w:r>
          </w:p>
        </w:tc>
        <w:tc>
          <w:tcPr>
            <w:tcW w:w="3448" w:type="dxa"/>
          </w:tcPr>
          <w:p w14:paraId="13B3393A" w14:textId="1088BB36" w:rsidR="002A215F" w:rsidRDefault="00967738" w:rsidP="002A215F">
            <w:r>
              <w:t>310 West 23rd Street</w:t>
            </w:r>
          </w:p>
        </w:tc>
        <w:tc>
          <w:tcPr>
            <w:tcW w:w="3117" w:type="dxa"/>
          </w:tcPr>
          <w:p w14:paraId="5DA73066" w14:textId="11C57C3A" w:rsidR="002A215F" w:rsidRDefault="00967738" w:rsidP="002A215F">
            <w:r>
              <w:t>Hays Arts Council</w:t>
            </w:r>
          </w:p>
        </w:tc>
      </w:tr>
      <w:tr w:rsidR="002A215F" w14:paraId="4F5BF5DC" w14:textId="77777777" w:rsidTr="005862AC">
        <w:tc>
          <w:tcPr>
            <w:tcW w:w="2785" w:type="dxa"/>
          </w:tcPr>
          <w:p w14:paraId="693C2072" w14:textId="5C2BEDA1" w:rsidR="002A215F" w:rsidRDefault="00967738" w:rsidP="002A215F">
            <w:r>
              <w:t>Carol Eddy</w:t>
            </w:r>
          </w:p>
        </w:tc>
        <w:tc>
          <w:tcPr>
            <w:tcW w:w="3448" w:type="dxa"/>
          </w:tcPr>
          <w:p w14:paraId="42B5A954" w14:textId="65D3EC33" w:rsidR="002A215F" w:rsidRDefault="00967738" w:rsidP="002A215F">
            <w:r>
              <w:t>2007 Lincoln Drive</w:t>
            </w:r>
          </w:p>
        </w:tc>
        <w:tc>
          <w:tcPr>
            <w:tcW w:w="3117" w:type="dxa"/>
          </w:tcPr>
          <w:p w14:paraId="4E2DD547" w14:textId="64B869F3" w:rsidR="002A215F" w:rsidRDefault="00967738" w:rsidP="002A215F">
            <w:r>
              <w:t>Hays Arts Council</w:t>
            </w:r>
          </w:p>
        </w:tc>
      </w:tr>
      <w:tr w:rsidR="002A215F" w14:paraId="3CED0B58" w14:textId="77777777" w:rsidTr="005862AC">
        <w:tc>
          <w:tcPr>
            <w:tcW w:w="2785" w:type="dxa"/>
          </w:tcPr>
          <w:p w14:paraId="15F3D66F" w14:textId="5F9EF499" w:rsidR="002A215F" w:rsidRDefault="00967738" w:rsidP="002A215F">
            <w:r>
              <w:t>Don Bickle</w:t>
            </w:r>
          </w:p>
        </w:tc>
        <w:tc>
          <w:tcPr>
            <w:tcW w:w="3448" w:type="dxa"/>
          </w:tcPr>
          <w:p w14:paraId="46762E2D" w14:textId="0CC7F774" w:rsidR="002A215F" w:rsidRDefault="00967738" w:rsidP="002A215F">
            <w:r>
              <w:t>300 East 8th Street</w:t>
            </w:r>
          </w:p>
        </w:tc>
        <w:tc>
          <w:tcPr>
            <w:tcW w:w="3117" w:type="dxa"/>
          </w:tcPr>
          <w:p w14:paraId="3ED6439F" w14:textId="27F6E66F" w:rsidR="002A215F" w:rsidRDefault="00967738" w:rsidP="002A215F">
            <w:r>
              <w:t>Ellis Co. Historical Society</w:t>
            </w:r>
          </w:p>
        </w:tc>
      </w:tr>
      <w:tr w:rsidR="002A215F" w14:paraId="5F7D9D81" w14:textId="77777777" w:rsidTr="005862AC">
        <w:tc>
          <w:tcPr>
            <w:tcW w:w="2785" w:type="dxa"/>
          </w:tcPr>
          <w:p w14:paraId="6CD90DFA" w14:textId="6ECDF1BF" w:rsidR="002A215F" w:rsidRDefault="00967738" w:rsidP="002A215F">
            <w:r>
              <w:t>Lawrence Weigel</w:t>
            </w:r>
          </w:p>
        </w:tc>
        <w:tc>
          <w:tcPr>
            <w:tcW w:w="3448" w:type="dxa"/>
          </w:tcPr>
          <w:p w14:paraId="5DFA15F2" w14:textId="5A302CFD" w:rsidR="002A215F" w:rsidRDefault="00967738" w:rsidP="002A215F">
            <w:r>
              <w:t>1114 Centennial Blvd</w:t>
            </w:r>
          </w:p>
        </w:tc>
        <w:tc>
          <w:tcPr>
            <w:tcW w:w="3117" w:type="dxa"/>
          </w:tcPr>
          <w:p w14:paraId="5E28D4EE" w14:textId="3250BCB5" w:rsidR="002A215F" w:rsidRDefault="00967738" w:rsidP="002A215F">
            <w:r>
              <w:t>Historian, Ellis Co. Historical Society</w:t>
            </w:r>
          </w:p>
        </w:tc>
      </w:tr>
      <w:tr w:rsidR="00967738" w14:paraId="132C7B15" w14:textId="77777777" w:rsidTr="005862AC">
        <w:tc>
          <w:tcPr>
            <w:tcW w:w="2785" w:type="dxa"/>
          </w:tcPr>
          <w:p w14:paraId="44567CC4" w14:textId="578FE9B3" w:rsidR="00967738" w:rsidRDefault="005862AC" w:rsidP="002A215F">
            <w:r>
              <w:lastRenderedPageBreak/>
              <w:t>Dan Rupp</w:t>
            </w:r>
          </w:p>
        </w:tc>
        <w:tc>
          <w:tcPr>
            <w:tcW w:w="3448" w:type="dxa"/>
          </w:tcPr>
          <w:p w14:paraId="44FD4EEF" w14:textId="6CBD4112" w:rsidR="00967738" w:rsidRDefault="005862AC" w:rsidP="002A215F">
            <w:r>
              <w:t>Fort Hays Kansas State College</w:t>
            </w:r>
          </w:p>
        </w:tc>
        <w:tc>
          <w:tcPr>
            <w:tcW w:w="3117" w:type="dxa"/>
          </w:tcPr>
          <w:p w14:paraId="44C9F799" w14:textId="6649A9DE" w:rsidR="00967738" w:rsidRDefault="005862AC" w:rsidP="002A215F">
            <w:r>
              <w:t>Business Dept.</w:t>
            </w:r>
          </w:p>
        </w:tc>
      </w:tr>
      <w:tr w:rsidR="00967738" w14:paraId="756EA234" w14:textId="77777777" w:rsidTr="005862AC">
        <w:tc>
          <w:tcPr>
            <w:tcW w:w="2785" w:type="dxa"/>
          </w:tcPr>
          <w:p w14:paraId="4A11CADC" w14:textId="7531432A" w:rsidR="00967738" w:rsidRDefault="005862AC" w:rsidP="002A215F">
            <w:r>
              <w:t>Wilda Smith</w:t>
            </w:r>
          </w:p>
        </w:tc>
        <w:tc>
          <w:tcPr>
            <w:tcW w:w="3448" w:type="dxa"/>
          </w:tcPr>
          <w:p w14:paraId="27A025E7" w14:textId="1780D4CE" w:rsidR="00967738" w:rsidRDefault="005862AC" w:rsidP="002A215F">
            <w:r>
              <w:t>Fort Hays Kansas State College</w:t>
            </w:r>
          </w:p>
        </w:tc>
        <w:tc>
          <w:tcPr>
            <w:tcW w:w="3117" w:type="dxa"/>
          </w:tcPr>
          <w:p w14:paraId="45DAC970" w14:textId="5731549E" w:rsidR="00967738" w:rsidRDefault="005862AC" w:rsidP="002A215F">
            <w:r>
              <w:t>History Dept.</w:t>
            </w:r>
          </w:p>
        </w:tc>
      </w:tr>
      <w:tr w:rsidR="00967738" w14:paraId="7B43E1EB" w14:textId="77777777" w:rsidTr="005862AC">
        <w:tc>
          <w:tcPr>
            <w:tcW w:w="2785" w:type="dxa"/>
          </w:tcPr>
          <w:p w14:paraId="791D139A" w14:textId="7D092005" w:rsidR="00967738" w:rsidRDefault="005862AC" w:rsidP="002A215F">
            <w:r>
              <w:t>VOLGA-GERMAN CENTENNIAL COMMISSION:</w:t>
            </w:r>
          </w:p>
        </w:tc>
        <w:tc>
          <w:tcPr>
            <w:tcW w:w="3448" w:type="dxa"/>
          </w:tcPr>
          <w:p w14:paraId="6B85F2D4" w14:textId="77777777" w:rsidR="00967738" w:rsidRDefault="00967738" w:rsidP="002A215F"/>
        </w:tc>
        <w:tc>
          <w:tcPr>
            <w:tcW w:w="3117" w:type="dxa"/>
          </w:tcPr>
          <w:p w14:paraId="0CC1A0D6" w14:textId="77777777" w:rsidR="00967738" w:rsidRDefault="00967738" w:rsidP="002A215F"/>
        </w:tc>
      </w:tr>
      <w:tr w:rsidR="00967738" w14:paraId="2EF9E791" w14:textId="77777777" w:rsidTr="005862AC">
        <w:tc>
          <w:tcPr>
            <w:tcW w:w="2785" w:type="dxa"/>
          </w:tcPr>
          <w:p w14:paraId="4FE6A8D5" w14:textId="67C35346" w:rsidR="00967738" w:rsidRDefault="005862AC" w:rsidP="002A215F">
            <w:r>
              <w:t>Dan Rupp, Chmn.</w:t>
            </w:r>
          </w:p>
        </w:tc>
        <w:tc>
          <w:tcPr>
            <w:tcW w:w="3448" w:type="dxa"/>
          </w:tcPr>
          <w:p w14:paraId="5EE7D442" w14:textId="2659EB28" w:rsidR="00967738" w:rsidRDefault="005862AC" w:rsidP="002A215F">
            <w:r>
              <w:t>Fort Hays Kansas State College</w:t>
            </w:r>
          </w:p>
        </w:tc>
        <w:tc>
          <w:tcPr>
            <w:tcW w:w="3117" w:type="dxa"/>
          </w:tcPr>
          <w:p w14:paraId="7EC6E2DB" w14:textId="1473DF1B" w:rsidR="00967738" w:rsidRDefault="005862AC" w:rsidP="002A215F">
            <w:r>
              <w:t>Business Dept.</w:t>
            </w:r>
          </w:p>
        </w:tc>
      </w:tr>
      <w:tr w:rsidR="005862AC" w14:paraId="2399DB11" w14:textId="77777777" w:rsidTr="005862AC">
        <w:tc>
          <w:tcPr>
            <w:tcW w:w="2785" w:type="dxa"/>
          </w:tcPr>
          <w:p w14:paraId="58A8F640" w14:textId="129A2A4E" w:rsidR="005862AC" w:rsidRDefault="005862AC" w:rsidP="002A215F">
            <w:r>
              <w:t>Larry Werth</w:t>
            </w:r>
          </w:p>
        </w:tc>
        <w:tc>
          <w:tcPr>
            <w:tcW w:w="3448" w:type="dxa"/>
          </w:tcPr>
          <w:p w14:paraId="64FBDE13" w14:textId="0A50C065" w:rsidR="005862AC" w:rsidRDefault="005862AC" w:rsidP="002A215F">
            <w:r>
              <w:t>Rt. #2 – Box 45 – Hays, Ks.</w:t>
            </w:r>
          </w:p>
        </w:tc>
        <w:tc>
          <w:tcPr>
            <w:tcW w:w="3117" w:type="dxa"/>
          </w:tcPr>
          <w:p w14:paraId="2D835D2A" w14:textId="6A9918EC" w:rsidR="005862AC" w:rsidRDefault="005862AC" w:rsidP="002A215F">
            <w:proofErr w:type="spellStart"/>
            <w:r>
              <w:t>Schoenchen</w:t>
            </w:r>
            <w:proofErr w:type="spellEnd"/>
          </w:p>
        </w:tc>
      </w:tr>
      <w:tr w:rsidR="005862AC" w14:paraId="54D73E28" w14:textId="77777777" w:rsidTr="005862AC">
        <w:tc>
          <w:tcPr>
            <w:tcW w:w="2785" w:type="dxa"/>
          </w:tcPr>
          <w:p w14:paraId="1ACE550B" w14:textId="32871004" w:rsidR="005862AC" w:rsidRDefault="005862AC" w:rsidP="003C6F30">
            <w:r>
              <w:t>Rupert Pfannenstiel</w:t>
            </w:r>
          </w:p>
        </w:tc>
        <w:tc>
          <w:tcPr>
            <w:tcW w:w="3448" w:type="dxa"/>
          </w:tcPr>
          <w:p w14:paraId="78A139A5" w14:textId="0CF1E391" w:rsidR="005862AC" w:rsidRDefault="005862AC" w:rsidP="003C6F30">
            <w:r>
              <w:t>1504 Vine</w:t>
            </w:r>
          </w:p>
        </w:tc>
        <w:tc>
          <w:tcPr>
            <w:tcW w:w="3117" w:type="dxa"/>
          </w:tcPr>
          <w:p w14:paraId="5C2D670D" w14:textId="7BC7B5FD" w:rsidR="005862AC" w:rsidRDefault="005862AC" w:rsidP="003C6F30">
            <w:proofErr w:type="spellStart"/>
            <w:r>
              <w:t>Munjor</w:t>
            </w:r>
            <w:proofErr w:type="spellEnd"/>
          </w:p>
        </w:tc>
      </w:tr>
      <w:tr w:rsidR="005862AC" w14:paraId="7CADA3BB" w14:textId="77777777" w:rsidTr="005862AC">
        <w:tc>
          <w:tcPr>
            <w:tcW w:w="2785" w:type="dxa"/>
          </w:tcPr>
          <w:p w14:paraId="6078559A" w14:textId="014028A5" w:rsidR="005862AC" w:rsidRDefault="005862AC" w:rsidP="003C6F30">
            <w:r>
              <w:t>Francis Schippers</w:t>
            </w:r>
          </w:p>
        </w:tc>
        <w:tc>
          <w:tcPr>
            <w:tcW w:w="3448" w:type="dxa"/>
          </w:tcPr>
          <w:p w14:paraId="0378E352" w14:textId="2294B445" w:rsidR="005862AC" w:rsidRDefault="005862AC" w:rsidP="003C6F30">
            <w:r>
              <w:t>503 Iron, Victoria, Ks.</w:t>
            </w:r>
          </w:p>
        </w:tc>
        <w:tc>
          <w:tcPr>
            <w:tcW w:w="3117" w:type="dxa"/>
          </w:tcPr>
          <w:p w14:paraId="4FB56341" w14:textId="53635DAA" w:rsidR="005862AC" w:rsidRDefault="005862AC" w:rsidP="003C6F30">
            <w:r>
              <w:t>Victoria</w:t>
            </w:r>
          </w:p>
        </w:tc>
      </w:tr>
      <w:tr w:rsidR="005862AC" w14:paraId="5DD207FA" w14:textId="77777777" w:rsidTr="005862AC">
        <w:tc>
          <w:tcPr>
            <w:tcW w:w="2785" w:type="dxa"/>
          </w:tcPr>
          <w:p w14:paraId="2C6F2516" w14:textId="35FA6699" w:rsidR="005862AC" w:rsidRDefault="005862AC" w:rsidP="003C6F30">
            <w:r>
              <w:t>Gene Jacobs</w:t>
            </w:r>
          </w:p>
        </w:tc>
        <w:tc>
          <w:tcPr>
            <w:tcW w:w="3448" w:type="dxa"/>
          </w:tcPr>
          <w:p w14:paraId="3EEE830D" w14:textId="0EA88CA0" w:rsidR="005862AC" w:rsidRDefault="005862AC" w:rsidP="003C6F30">
            <w:r>
              <w:t>Pfeifer, Ks.</w:t>
            </w:r>
          </w:p>
        </w:tc>
        <w:tc>
          <w:tcPr>
            <w:tcW w:w="3117" w:type="dxa"/>
          </w:tcPr>
          <w:p w14:paraId="5F265D31" w14:textId="05DBE0A6" w:rsidR="005862AC" w:rsidRDefault="005862AC" w:rsidP="003C6F30">
            <w:r>
              <w:t>Pfeifer</w:t>
            </w:r>
          </w:p>
        </w:tc>
      </w:tr>
      <w:tr w:rsidR="005862AC" w14:paraId="56EFAA45" w14:textId="77777777" w:rsidTr="005862AC">
        <w:tc>
          <w:tcPr>
            <w:tcW w:w="2785" w:type="dxa"/>
          </w:tcPr>
          <w:p w14:paraId="5D88E03A" w14:textId="510EFDD5" w:rsidR="005862AC" w:rsidRDefault="005862AC" w:rsidP="003C6F30">
            <w:r>
              <w:t>Herb J. Walters</w:t>
            </w:r>
          </w:p>
        </w:tc>
        <w:tc>
          <w:tcPr>
            <w:tcW w:w="3448" w:type="dxa"/>
          </w:tcPr>
          <w:p w14:paraId="670F0C2D" w14:textId="6C2FE3E2" w:rsidR="005862AC" w:rsidRDefault="005862AC" w:rsidP="003C6F30">
            <w:r>
              <w:t>Catherine Route, Hays, Ks.</w:t>
            </w:r>
          </w:p>
        </w:tc>
        <w:tc>
          <w:tcPr>
            <w:tcW w:w="3117" w:type="dxa"/>
          </w:tcPr>
          <w:p w14:paraId="475304E5" w14:textId="52DA5FD6" w:rsidR="005862AC" w:rsidRDefault="005862AC" w:rsidP="003C6F30">
            <w:r>
              <w:t>Catherine</w:t>
            </w:r>
          </w:p>
        </w:tc>
      </w:tr>
      <w:tr w:rsidR="005862AC" w14:paraId="5E64DCDE" w14:textId="77777777" w:rsidTr="005862AC">
        <w:tc>
          <w:tcPr>
            <w:tcW w:w="2785" w:type="dxa"/>
          </w:tcPr>
          <w:p w14:paraId="5D5D031E" w14:textId="12BD2F9B" w:rsidR="005862AC" w:rsidRDefault="005862AC" w:rsidP="003C6F30">
            <w:r>
              <w:t>LaVerne Dechant</w:t>
            </w:r>
          </w:p>
        </w:tc>
        <w:tc>
          <w:tcPr>
            <w:tcW w:w="3448" w:type="dxa"/>
          </w:tcPr>
          <w:p w14:paraId="544D7AFA" w14:textId="4C94E624" w:rsidR="005862AC" w:rsidRDefault="005862AC" w:rsidP="003C6F30">
            <w:r>
              <w:t>Liebenthal, Ks.</w:t>
            </w:r>
          </w:p>
        </w:tc>
        <w:tc>
          <w:tcPr>
            <w:tcW w:w="3117" w:type="dxa"/>
          </w:tcPr>
          <w:p w14:paraId="3B73A3EF" w14:textId="5E83396D" w:rsidR="005862AC" w:rsidRDefault="005862AC" w:rsidP="003C6F30">
            <w:r>
              <w:t>Liebenthal</w:t>
            </w:r>
          </w:p>
        </w:tc>
      </w:tr>
      <w:tr w:rsidR="005862AC" w14:paraId="198618E0" w14:textId="77777777" w:rsidTr="005862AC">
        <w:tc>
          <w:tcPr>
            <w:tcW w:w="2785" w:type="dxa"/>
          </w:tcPr>
          <w:p w14:paraId="5E7A10B4" w14:textId="48A8BC4C" w:rsidR="005862AC" w:rsidRDefault="005862AC" w:rsidP="003C6F30">
            <w:r>
              <w:t>Glen Windholz</w:t>
            </w:r>
          </w:p>
        </w:tc>
        <w:tc>
          <w:tcPr>
            <w:tcW w:w="3448" w:type="dxa"/>
          </w:tcPr>
          <w:p w14:paraId="0BDFC45A" w14:textId="11756247" w:rsidR="005862AC" w:rsidRDefault="005862AC" w:rsidP="003C6F30">
            <w:r>
              <w:t>1111 Downing</w:t>
            </w:r>
          </w:p>
        </w:tc>
        <w:tc>
          <w:tcPr>
            <w:tcW w:w="3117" w:type="dxa"/>
          </w:tcPr>
          <w:p w14:paraId="227C66F2" w14:textId="0F91A7B2" w:rsidR="005862AC" w:rsidRDefault="005862AC" w:rsidP="003C6F30">
            <w:r>
              <w:t>Hays Daily News</w:t>
            </w:r>
          </w:p>
        </w:tc>
      </w:tr>
    </w:tbl>
    <w:p w14:paraId="6AC56457" w14:textId="77777777" w:rsidR="002A215F" w:rsidRDefault="002A215F" w:rsidP="002A215F"/>
    <w:p w14:paraId="31A75711" w14:textId="77777777" w:rsidR="002A215F" w:rsidRDefault="002A215F" w:rsidP="002A215F">
      <w:r>
        <w:t>If you need more space to list members use blank sheets and attach.</w:t>
      </w:r>
    </w:p>
    <w:p w14:paraId="7BC3EB95" w14:textId="77777777" w:rsidR="002A215F" w:rsidRDefault="002A215F" w:rsidP="002A215F">
      <w:r>
        <w:t>GSA DC 74.10914</w:t>
      </w:r>
    </w:p>
    <w:p w14:paraId="2631AD1D" w14:textId="77777777" w:rsidR="002A215F" w:rsidRDefault="002A215F" w:rsidP="002A215F"/>
    <w:p w14:paraId="5ACB0049" w14:textId="77777777" w:rsidR="002A215F" w:rsidRDefault="002A215F" w:rsidP="002A215F"/>
    <w:p w14:paraId="38D6C6B0" w14:textId="77777777" w:rsidR="002A215F" w:rsidRDefault="002A215F" w:rsidP="002A215F">
      <w:r>
        <w:t>(page 7)</w:t>
      </w:r>
    </w:p>
    <w:p w14:paraId="2291236F" w14:textId="77777777" w:rsidR="002A215F" w:rsidRDefault="002A215F" w:rsidP="002A215F">
      <w:r>
        <w:t>Page 4</w:t>
      </w:r>
    </w:p>
    <w:p w14:paraId="35091677" w14:textId="77777777" w:rsidR="002A215F" w:rsidRDefault="002A215F" w:rsidP="002A215F">
      <w:r>
        <w:t>AMERICAN REVOLUTION BICENTENNIAL ADMINISTRATION</w:t>
      </w:r>
    </w:p>
    <w:p w14:paraId="38AFB576" w14:textId="77777777" w:rsidR="002A215F" w:rsidRDefault="002A215F" w:rsidP="002A215F">
      <w:r>
        <w:t>BICENTENNIAL COMMUNITY APPLICATION-APPENDIX B</w:t>
      </w:r>
    </w:p>
    <w:p w14:paraId="47D14EBA" w14:textId="77777777" w:rsidR="002A215F" w:rsidRDefault="002A215F" w:rsidP="002A215F"/>
    <w:p w14:paraId="43C60DC3" w14:textId="77777777" w:rsidR="002A215F" w:rsidRDefault="002A215F" w:rsidP="002A215F">
      <w:r>
        <w:t>HAYS, KANSAS</w:t>
      </w:r>
    </w:p>
    <w:p w14:paraId="200AC3AA" w14:textId="77777777" w:rsidR="002A215F" w:rsidRDefault="002A215F" w:rsidP="002A215F">
      <w:r>
        <w:t>(Name of Community)</w:t>
      </w:r>
    </w:p>
    <w:p w14:paraId="580111B8" w14:textId="77777777" w:rsidR="002A215F" w:rsidRDefault="002A215F" w:rsidP="002A215F"/>
    <w:p w14:paraId="0D07A04E" w14:textId="7216BF83" w:rsidR="002A215F" w:rsidRDefault="002A215F" w:rsidP="002A215F">
      <w:r>
        <w:t>In listing these activities on this form, we understand that the inclusion of at least one activity for each of the three thematic areas (Heritage '76; Festival USA; Horizons '76) is highly desired by the national ARBA because it increases awareness of the full scope of the Nation's Bicentennial program "A past to remember; a future to mold." We also understand that we must have at least one LASTING REMINDER (marked with an "X"). We acknowledge that the ARBA expects complete thematic coverage, not necessarily in the beginning, but at least during the full development and expansion of our Bicentennial Community program.</w:t>
      </w:r>
    </w:p>
    <w:p w14:paraId="2E014F1D" w14:textId="77777777" w:rsidR="002060C3" w:rsidRDefault="002060C3" w:rsidP="002A215F"/>
    <w:tbl>
      <w:tblPr>
        <w:tblStyle w:val="TableGrid"/>
        <w:tblW w:w="0" w:type="auto"/>
        <w:tblLook w:val="04A0" w:firstRow="1" w:lastRow="0" w:firstColumn="1" w:lastColumn="0" w:noHBand="0" w:noVBand="1"/>
      </w:tblPr>
      <w:tblGrid>
        <w:gridCol w:w="2425"/>
        <w:gridCol w:w="2430"/>
        <w:gridCol w:w="4495"/>
      </w:tblGrid>
      <w:tr w:rsidR="002060C3" w14:paraId="0628B25F" w14:textId="77777777" w:rsidTr="002060C3">
        <w:tc>
          <w:tcPr>
            <w:tcW w:w="2425" w:type="dxa"/>
          </w:tcPr>
          <w:p w14:paraId="376D483C" w14:textId="49C64C36" w:rsidR="002060C3" w:rsidRDefault="002060C3" w:rsidP="002A215F">
            <w:r>
              <w:t>Short Title and Sponsor</w:t>
            </w:r>
          </w:p>
        </w:tc>
        <w:tc>
          <w:tcPr>
            <w:tcW w:w="2430" w:type="dxa"/>
          </w:tcPr>
          <w:p w14:paraId="7678E4A9" w14:textId="7E06F6EF" w:rsidR="002060C3" w:rsidRDefault="002060C3" w:rsidP="002A215F">
            <w:r>
              <w:t>Brief Description</w:t>
            </w:r>
          </w:p>
        </w:tc>
        <w:tc>
          <w:tcPr>
            <w:tcW w:w="4495" w:type="dxa"/>
          </w:tcPr>
          <w:p w14:paraId="16E91072" w14:textId="47039FEB" w:rsidR="002060C3" w:rsidRDefault="002060C3" w:rsidP="002A215F">
            <w:r>
              <w:t>Thematic Coverage</w:t>
            </w:r>
          </w:p>
        </w:tc>
      </w:tr>
      <w:tr w:rsidR="002060C3" w14:paraId="391AE64C" w14:textId="77777777" w:rsidTr="002060C3">
        <w:tc>
          <w:tcPr>
            <w:tcW w:w="2425" w:type="dxa"/>
          </w:tcPr>
          <w:p w14:paraId="624F8887" w14:textId="3684D8D9" w:rsidR="002060C3" w:rsidRDefault="002060C3" w:rsidP="002A215F">
            <w:r>
              <w:t>X Ellis County Historical Society</w:t>
            </w:r>
          </w:p>
        </w:tc>
        <w:tc>
          <w:tcPr>
            <w:tcW w:w="2430" w:type="dxa"/>
          </w:tcPr>
          <w:p w14:paraId="20358EB8" w14:textId="7DCA5A08" w:rsidR="002060C3" w:rsidRDefault="002060C3" w:rsidP="002A215F">
            <w:r>
              <w:t>Official opening Ellis Co. Museum</w:t>
            </w:r>
          </w:p>
        </w:tc>
        <w:tc>
          <w:tcPr>
            <w:tcW w:w="4495" w:type="dxa"/>
          </w:tcPr>
          <w:p w14:paraId="70DC0559" w14:textId="77777777" w:rsidR="002060C3" w:rsidRDefault="002060C3" w:rsidP="002060C3">
            <w:pPr>
              <w:pStyle w:val="ListParagraph"/>
              <w:numPr>
                <w:ilvl w:val="0"/>
                <w:numId w:val="2"/>
              </w:numPr>
            </w:pPr>
            <w:r>
              <w:t>Heritage, will contain memorabilia of western frontier.</w:t>
            </w:r>
          </w:p>
          <w:p w14:paraId="2B0EA354" w14:textId="77777777" w:rsidR="002060C3" w:rsidRDefault="002060C3" w:rsidP="002060C3">
            <w:pPr>
              <w:pStyle w:val="ListParagraph"/>
              <w:numPr>
                <w:ilvl w:val="0"/>
                <w:numId w:val="2"/>
              </w:numPr>
            </w:pPr>
            <w:r>
              <w:t>Horizons ’76, will contribute to community development by illustrating economy and human values in early history.</w:t>
            </w:r>
          </w:p>
          <w:p w14:paraId="41B0DCFE" w14:textId="34B7728E" w:rsidR="002060C3" w:rsidRDefault="002060C3" w:rsidP="002060C3">
            <w:pPr>
              <w:pStyle w:val="ListParagraph"/>
              <w:numPr>
                <w:ilvl w:val="0"/>
                <w:numId w:val="2"/>
              </w:numPr>
            </w:pPr>
            <w:r>
              <w:t>Lasting Reminder, Museum will be permanent. See Enclosure 1.</w:t>
            </w:r>
          </w:p>
        </w:tc>
      </w:tr>
      <w:tr w:rsidR="002060C3" w14:paraId="2D387F14" w14:textId="77777777" w:rsidTr="002060C3">
        <w:tc>
          <w:tcPr>
            <w:tcW w:w="2425" w:type="dxa"/>
          </w:tcPr>
          <w:p w14:paraId="5801CC45" w14:textId="0D01FDEA" w:rsidR="002060C3" w:rsidRDefault="002060C3" w:rsidP="002A215F">
            <w:r>
              <w:t>Volga-German Executive Committee</w:t>
            </w:r>
          </w:p>
        </w:tc>
        <w:tc>
          <w:tcPr>
            <w:tcW w:w="2430" w:type="dxa"/>
          </w:tcPr>
          <w:p w14:paraId="58066B07" w14:textId="6546922E" w:rsidR="002060C3" w:rsidRDefault="002060C3" w:rsidP="002A215F">
            <w:r>
              <w:t>Centennial of arrival in United States by Volga-Germans</w:t>
            </w:r>
          </w:p>
        </w:tc>
        <w:tc>
          <w:tcPr>
            <w:tcW w:w="4495" w:type="dxa"/>
          </w:tcPr>
          <w:p w14:paraId="0944BDF8" w14:textId="4BE677D7" w:rsidR="002060C3" w:rsidRDefault="002060C3" w:rsidP="002A215F">
            <w:r>
              <w:t>Festival USA – An expanded effort to share the traditions of a group which contributed significantly to the development of the West. See Enclosures 2 &amp; 3 for outline of program.</w:t>
            </w:r>
          </w:p>
        </w:tc>
      </w:tr>
      <w:tr w:rsidR="002060C3" w14:paraId="7E0DA8DC" w14:textId="77777777" w:rsidTr="002060C3">
        <w:tc>
          <w:tcPr>
            <w:tcW w:w="2425" w:type="dxa"/>
          </w:tcPr>
          <w:p w14:paraId="6B6FEDA4" w14:textId="2D0AF049" w:rsidR="002060C3" w:rsidRDefault="002060C3" w:rsidP="002A215F">
            <w:r>
              <w:t>X Kansas State Historical Society</w:t>
            </w:r>
          </w:p>
        </w:tc>
        <w:tc>
          <w:tcPr>
            <w:tcW w:w="2430" w:type="dxa"/>
          </w:tcPr>
          <w:p w14:paraId="3FFCA271" w14:textId="0C7402DC" w:rsidR="002060C3" w:rsidRDefault="002060C3" w:rsidP="002A215F">
            <w:r>
              <w:t>Formal opening Officers Quarters, Old Fort Hays</w:t>
            </w:r>
          </w:p>
        </w:tc>
        <w:tc>
          <w:tcPr>
            <w:tcW w:w="4495" w:type="dxa"/>
          </w:tcPr>
          <w:p w14:paraId="59F09840" w14:textId="0C48A500" w:rsidR="002060C3" w:rsidRDefault="002060C3" w:rsidP="002A215F">
            <w:r>
              <w:t>Lasting Reminder – Perpetual reminder of life on the frontier emphasizing “A Past to Remember.”</w:t>
            </w:r>
          </w:p>
        </w:tc>
      </w:tr>
    </w:tbl>
    <w:p w14:paraId="5074561A" w14:textId="77777777" w:rsidR="002A215F" w:rsidRDefault="002A215F" w:rsidP="002A215F"/>
    <w:p w14:paraId="1A17FBCA" w14:textId="77777777" w:rsidR="002A215F" w:rsidRDefault="002A215F" w:rsidP="002A215F">
      <w:r>
        <w:t>NOTE: Support for the above programs has been pledged by: Ellis County Commissioners, Ellis County Historical Society, Hays City Commission, Fort Hays Kansas State College, Hays Arts Council, Hays Chamber of Commerce.</w:t>
      </w:r>
    </w:p>
    <w:p w14:paraId="25232DC8" w14:textId="77777777" w:rsidR="002A215F" w:rsidRDefault="002A215F" w:rsidP="002A215F"/>
    <w:p w14:paraId="51A00A60" w14:textId="77777777" w:rsidR="002A215F" w:rsidRDefault="002A215F" w:rsidP="002A215F">
      <w:r>
        <w:t>Signed (signature)</w:t>
      </w:r>
    </w:p>
    <w:p w14:paraId="03BAF1F9" w14:textId="77777777" w:rsidR="002A215F" w:rsidRDefault="002A215F" w:rsidP="002A215F">
      <w:r>
        <w:t>(Chairperson) Frank A. Lowman</w:t>
      </w:r>
    </w:p>
    <w:p w14:paraId="35E1A2EB" w14:textId="77777777" w:rsidR="002A215F" w:rsidRDefault="002A215F" w:rsidP="002A215F"/>
    <w:p w14:paraId="2C33D376" w14:textId="77777777" w:rsidR="002A215F" w:rsidRDefault="002A215F" w:rsidP="002A215F">
      <w:r>
        <w:t>If you need more space to list programs use blank sheets and attach.</w:t>
      </w:r>
    </w:p>
    <w:p w14:paraId="5B441149" w14:textId="77777777" w:rsidR="002A215F" w:rsidRDefault="002A215F" w:rsidP="002A215F"/>
    <w:p w14:paraId="5D57F8EE" w14:textId="77777777" w:rsidR="002A215F" w:rsidRDefault="002A215F" w:rsidP="002A215F"/>
    <w:p w14:paraId="12F5B362" w14:textId="77777777" w:rsidR="002A215F" w:rsidRDefault="002A215F" w:rsidP="002A215F">
      <w:r>
        <w:t>(page 8)</w:t>
      </w:r>
    </w:p>
    <w:p w14:paraId="76EF5FCF" w14:textId="77777777" w:rsidR="002A215F" w:rsidRDefault="002A215F" w:rsidP="002A215F">
      <w:r>
        <w:t>Ellis County Museum</w:t>
      </w:r>
    </w:p>
    <w:p w14:paraId="583B84A7" w14:textId="77777777" w:rsidR="002A215F" w:rsidRDefault="002A215F" w:rsidP="002A215F"/>
    <w:p w14:paraId="7E5CEFA1" w14:textId="77777777" w:rsidR="002A215F" w:rsidRDefault="002A215F" w:rsidP="002A215F">
      <w:r>
        <w:lastRenderedPageBreak/>
        <w:t>The Ellis County Commissioners have agreed to purchase for $35,000.00 the Presbyterian Church at 7th and Main Streets in downtown Hays. Initial payment of $17,000.00 has been made, balance will be paid after January 1, 1975. A mill levy has been imposed which will provide $14,000.00 annually for maintenance.</w:t>
      </w:r>
    </w:p>
    <w:p w14:paraId="4E61E215" w14:textId="77777777" w:rsidR="002A215F" w:rsidRDefault="002A215F" w:rsidP="002A215F">
      <w:r>
        <w:t>Plans are to restore the original church to its original condition including chairs, pews, organ, and pulpit. This church was built in 1879 and is listed on the National Registry.</w:t>
      </w:r>
    </w:p>
    <w:p w14:paraId="1C2B1D5E" w14:textId="77777777" w:rsidR="002A215F" w:rsidRDefault="002A215F" w:rsidP="002A215F">
      <w:r>
        <w:t>A small addition to the original church will be converted to an orientation facility containing information as to ethnic and religious groups which settled Ellis County.</w:t>
      </w:r>
    </w:p>
    <w:p w14:paraId="3D125B8B" w14:textId="77777777" w:rsidR="002A215F" w:rsidRDefault="002A215F" w:rsidP="002A215F">
      <w:r>
        <w:t>The newer church will be converted to the headquarters of the Ellis County Historical Society with offices for the museum curator. Pews in the center will be retained for meetings of the Society, orientations, seminars, lectures, etc. The pews along both walls will be removed and replaced with historic exhibits. The basement will be utilized for exhibits and workroom.</w:t>
      </w:r>
    </w:p>
    <w:p w14:paraId="044EA669" w14:textId="77777777" w:rsidR="002A215F" w:rsidRDefault="002A215F" w:rsidP="002A215F">
      <w:r>
        <w:t>The pastor's manse will be converted to period rooms illustrating various periods in Ellis County history.</w:t>
      </w:r>
    </w:p>
    <w:p w14:paraId="5852C57D" w14:textId="77777777" w:rsidR="002A215F" w:rsidRDefault="002A215F" w:rsidP="002A215F">
      <w:r>
        <w:t>Tentative opening date is July 4, 1976.</w:t>
      </w:r>
    </w:p>
    <w:p w14:paraId="7A6F20DA" w14:textId="77777777" w:rsidR="002A215F" w:rsidRDefault="002A215F" w:rsidP="002A215F"/>
    <w:p w14:paraId="144C403C" w14:textId="77777777" w:rsidR="002A215F" w:rsidRDefault="002A215F" w:rsidP="002A215F">
      <w:r>
        <w:t>Enclosure 1.</w:t>
      </w:r>
    </w:p>
    <w:p w14:paraId="4C490D25" w14:textId="77777777" w:rsidR="002A215F" w:rsidRDefault="002A215F" w:rsidP="002A215F"/>
    <w:p w14:paraId="298A2BFE" w14:textId="77777777" w:rsidR="002A215F" w:rsidRDefault="002A215F" w:rsidP="002A215F"/>
    <w:p w14:paraId="34C68A2A" w14:textId="77777777" w:rsidR="002A215F" w:rsidRDefault="002A215F" w:rsidP="002A215F">
      <w:r>
        <w:t>(page 9)</w:t>
      </w:r>
    </w:p>
    <w:p w14:paraId="3FAF2D66" w14:textId="77777777" w:rsidR="002A215F" w:rsidRDefault="002A215F" w:rsidP="002A215F">
      <w:r>
        <w:t>VOLGA-GERMAN CENTENNIAL</w:t>
      </w:r>
    </w:p>
    <w:p w14:paraId="3E6D681D" w14:textId="77777777" w:rsidR="002A215F" w:rsidRDefault="002A215F" w:rsidP="002A215F">
      <w:r>
        <w:t>1876 - 1976</w:t>
      </w:r>
    </w:p>
    <w:p w14:paraId="063FF402" w14:textId="77777777" w:rsidR="002A215F" w:rsidRDefault="002A215F" w:rsidP="002A215F"/>
    <w:p w14:paraId="5E80B18A" w14:textId="77777777" w:rsidR="002A215F" w:rsidRDefault="002A215F" w:rsidP="002A215F">
      <w:r>
        <w:t>PROPOSAL to commemorate the settlement of the Kansas plains by the Volga-German emigrants in 1876, a memorial celebration on the occasion of the 100th anniversary is proposed.</w:t>
      </w:r>
    </w:p>
    <w:p w14:paraId="0A27D98C" w14:textId="77777777" w:rsidR="002A215F" w:rsidRDefault="002A215F" w:rsidP="002A215F">
      <w:r>
        <w:t xml:space="preserve">ORGANIZATION -- Each town is represented on the Executive Committee. This representative is responsible for organizing the program and committees to implement the program in his town. In addition, representative will provide an individual from his town to </w:t>
      </w:r>
      <w:r>
        <w:lastRenderedPageBreak/>
        <w:t>serve on FINANCE, REGISTRATION, HISTORICAL, and PUBLICITY Committees. Other committees will be organized as required.</w:t>
      </w:r>
    </w:p>
    <w:p w14:paraId="35D17E3E" w14:textId="77777777" w:rsidR="002A215F" w:rsidRDefault="002A215F" w:rsidP="002A215F">
      <w:r>
        <w:t>TOWN CELEBRATIONS -- Will capitalize on significant culture and history of the town. Town committee is autonomous and has full control of town activities. Suggestions are: Memorial Mass, religious processions, dances, dinners, picnics, contests, sale of commemorative devices. Coordination between towns is essential to facilitate use of expensive and scarce items such as tents, floats, etc.</w:t>
      </w:r>
    </w:p>
    <w:p w14:paraId="40E4D4B5" w14:textId="77777777" w:rsidR="002A215F" w:rsidRDefault="002A215F" w:rsidP="002A215F">
      <w:r>
        <w:t>CONCEPT -- Volga-Germans from throughout the United States will be invited to return to the town of their origin. Each town will have a "day" in accordance with the following tentative schedule (population in parentheses):</w:t>
      </w:r>
    </w:p>
    <w:p w14:paraId="25C108D6" w14:textId="77777777" w:rsidR="002A215F" w:rsidRDefault="002A215F" w:rsidP="002A215F">
      <w:r>
        <w:t>MONDAY Liebenthal (180)</w:t>
      </w:r>
    </w:p>
    <w:p w14:paraId="797CAE7D" w14:textId="77777777" w:rsidR="002A215F" w:rsidRDefault="002A215F" w:rsidP="002A215F">
      <w:r>
        <w:t xml:space="preserve">TUESDAY </w:t>
      </w:r>
      <w:proofErr w:type="spellStart"/>
      <w:r>
        <w:t>Schoenchen</w:t>
      </w:r>
      <w:proofErr w:type="spellEnd"/>
      <w:r>
        <w:t xml:space="preserve"> (203)</w:t>
      </w:r>
    </w:p>
    <w:p w14:paraId="3F3EECD1" w14:textId="77777777" w:rsidR="002A215F" w:rsidRDefault="002A215F" w:rsidP="002A215F">
      <w:r>
        <w:t>WEDNESDAY Catherine (335)</w:t>
      </w:r>
    </w:p>
    <w:p w14:paraId="6C0FEE0E" w14:textId="77777777" w:rsidR="002A215F" w:rsidRDefault="002A215F" w:rsidP="002A215F">
      <w:r>
        <w:t>THURSDAY Victoria/Herzog (1,729)</w:t>
      </w:r>
    </w:p>
    <w:p w14:paraId="3A2C9103" w14:textId="77777777" w:rsidR="002A215F" w:rsidRDefault="002A215F" w:rsidP="002A215F">
      <w:r>
        <w:t>FRIDAY Pfeifer (211)</w:t>
      </w:r>
    </w:p>
    <w:p w14:paraId="5AC3F8BB" w14:textId="77777777" w:rsidR="002A215F" w:rsidRDefault="002A215F" w:rsidP="002A215F">
      <w:r>
        <w:t xml:space="preserve">SATURDAY </w:t>
      </w:r>
      <w:proofErr w:type="spellStart"/>
      <w:r>
        <w:t>Munjor</w:t>
      </w:r>
      <w:proofErr w:type="spellEnd"/>
      <w:r>
        <w:t xml:space="preserve"> (493)</w:t>
      </w:r>
    </w:p>
    <w:p w14:paraId="2B29F334" w14:textId="77777777" w:rsidR="002A215F" w:rsidRDefault="002A215F" w:rsidP="002A215F">
      <w:r>
        <w:t>SUNDAY Hays (15,125) -- Since none of the Volga-Germans originated in Hays, this celebration will be a wind-up with a huge Mass (majority of Volga-Germans are Catholic) in Lewis Field or Coliseum and parade of all towns.</w:t>
      </w:r>
    </w:p>
    <w:p w14:paraId="0363E07F" w14:textId="77777777" w:rsidR="002A215F" w:rsidRDefault="002A215F" w:rsidP="002A215F">
      <w:r>
        <w:t>CENTRAL COMMITTEES --</w:t>
      </w:r>
    </w:p>
    <w:p w14:paraId="29A80A02" w14:textId="77777777" w:rsidR="002A215F" w:rsidRDefault="002A215F" w:rsidP="002A215F">
      <w:r>
        <w:t>A. FINANCE -- To coordinate funding for all activities establish a loan program whereby promissory notes would be issued to backers and sponsors; accept donations before and during the celebration; provide for distribution of profits, if any.</w:t>
      </w:r>
    </w:p>
    <w:p w14:paraId="2E94A61A" w14:textId="77777777" w:rsidR="002A215F" w:rsidRDefault="002A215F" w:rsidP="002A215F">
      <w:r>
        <w:t xml:space="preserve">B. REGISTRATION -- Town representatives begin assembling lists now of </w:t>
      </w:r>
      <w:proofErr w:type="spellStart"/>
      <w:r>
        <w:t>descendents</w:t>
      </w:r>
      <w:proofErr w:type="spellEnd"/>
      <w:r>
        <w:t xml:space="preserve"> who have departed the area. Lists will become basis for later invitations to return for the celebration. Historical societies in all states would be asked to submit names to this committee of people whose forebears came from Ellis County. The American Historic Society of German for Russia should be invited to take a part in publicizing the invitation. The few remaining German newspapers in the United States should be solicited for help in building up the invitation list.</w:t>
      </w:r>
    </w:p>
    <w:p w14:paraId="17B4EFD7" w14:textId="77777777" w:rsidR="002A215F" w:rsidRDefault="002A215F" w:rsidP="002A215F"/>
    <w:p w14:paraId="1361CE05" w14:textId="77777777" w:rsidR="002A215F" w:rsidRDefault="002A215F" w:rsidP="002A215F"/>
    <w:p w14:paraId="2A295129" w14:textId="77777777" w:rsidR="002A215F" w:rsidRDefault="002A215F" w:rsidP="002A215F">
      <w:r>
        <w:t>(page 10)</w:t>
      </w:r>
    </w:p>
    <w:p w14:paraId="0E1B6658" w14:textId="77777777" w:rsidR="002A215F" w:rsidRDefault="002A215F" w:rsidP="002A215F">
      <w:r>
        <w:t>- 2 -</w:t>
      </w:r>
    </w:p>
    <w:p w14:paraId="4C31E648" w14:textId="77777777" w:rsidR="002A215F" w:rsidRDefault="002A215F" w:rsidP="002A215F"/>
    <w:p w14:paraId="315C275B" w14:textId="77777777" w:rsidR="002A215F" w:rsidRDefault="002A215F" w:rsidP="002A215F">
      <w:r>
        <w:t xml:space="preserve">B. REGISTRATION -- Chairman - Francis Schippers -- Town representatives begin assembling lists now of </w:t>
      </w:r>
      <w:proofErr w:type="spellStart"/>
      <w:r>
        <w:t>descendents</w:t>
      </w:r>
      <w:proofErr w:type="spellEnd"/>
      <w:r>
        <w:t xml:space="preserve"> who have departed the area. Lists will become basis for later invitations to return.</w:t>
      </w:r>
    </w:p>
    <w:p w14:paraId="375EA7AC" w14:textId="77777777" w:rsidR="002A215F" w:rsidRDefault="002A215F" w:rsidP="002A215F">
      <w:r>
        <w:t>C. PUBLICITY -- Chairman - Glen Windholz -- Will have representation from each news media in addition to each town.</w:t>
      </w:r>
    </w:p>
    <w:p w14:paraId="4553549D" w14:textId="77777777" w:rsidR="002A215F" w:rsidRDefault="002A215F" w:rsidP="002A215F">
      <w:r>
        <w:t>D. HISTORICAL -- Chairman - Lawrence Weigel - to be assisted by Fr. Blaine Burkey. Historical committee has initial responsibility for preparation of memorial book and cookbook.</w:t>
      </w:r>
    </w:p>
    <w:p w14:paraId="28E1F0CA" w14:textId="77777777" w:rsidR="002A215F" w:rsidRDefault="002A215F" w:rsidP="002A215F">
      <w:r>
        <w:t>E. PARADE -- To be announced.</w:t>
      </w:r>
    </w:p>
    <w:p w14:paraId="7EDF427B" w14:textId="77777777" w:rsidR="002A215F" w:rsidRDefault="002A215F" w:rsidP="002A215F">
      <w:r>
        <w:t>5. DATES -- Tentatively selected as last week in July.</w:t>
      </w:r>
    </w:p>
    <w:p w14:paraId="5606655D" w14:textId="77777777" w:rsidR="002A215F" w:rsidRDefault="002A215F" w:rsidP="002A215F">
      <w:r>
        <w:t>6. MOVIE -- Action deferred pending determination as to availability of funds.</w:t>
      </w:r>
    </w:p>
    <w:p w14:paraId="4E6B8437" w14:textId="77777777" w:rsidR="002A215F" w:rsidRDefault="002A215F" w:rsidP="002A215F">
      <w:r>
        <w:t>7. NEXT MEETING -- July 23, 8:00 P.M., Hays National Bank Building, Hays.</w:t>
      </w:r>
    </w:p>
    <w:p w14:paraId="0DBC0D3F" w14:textId="77777777" w:rsidR="002A215F" w:rsidRDefault="002A215F" w:rsidP="002A215F"/>
    <w:p w14:paraId="0254E682" w14:textId="77777777" w:rsidR="002A215F" w:rsidRDefault="002A215F" w:rsidP="002A215F">
      <w:r>
        <w:t>Enclosure 2</w:t>
      </w:r>
    </w:p>
    <w:p w14:paraId="0E1BBAAF" w14:textId="77777777" w:rsidR="002A215F" w:rsidRDefault="002A215F" w:rsidP="002A215F"/>
    <w:p w14:paraId="58D57A8E" w14:textId="77777777" w:rsidR="002A215F" w:rsidRDefault="002A215F" w:rsidP="002A215F"/>
    <w:p w14:paraId="10CB8629" w14:textId="77777777" w:rsidR="002A215F" w:rsidRDefault="002A215F" w:rsidP="002A215F">
      <w:r>
        <w:t>(page 11)</w:t>
      </w:r>
    </w:p>
    <w:p w14:paraId="6AE68DF0" w14:textId="77777777" w:rsidR="002A215F" w:rsidRDefault="002A215F" w:rsidP="002A215F">
      <w:r>
        <w:t>The German-Russian Heritage</w:t>
      </w:r>
    </w:p>
    <w:p w14:paraId="29E00F20" w14:textId="77777777" w:rsidR="002A215F" w:rsidRDefault="002A215F" w:rsidP="002A215F">
      <w:r>
        <w:t>By FR. JOHN B. TERBOVICH, O.F.M. CAP.</w:t>
      </w:r>
    </w:p>
    <w:p w14:paraId="13B0F780" w14:textId="77777777" w:rsidR="002A215F" w:rsidRDefault="002A215F" w:rsidP="002A215F"/>
    <w:p w14:paraId="071397CF" w14:textId="77777777" w:rsidR="002A215F" w:rsidRDefault="002A215F" w:rsidP="002A215F">
      <w:r>
        <w:t>When mention of Hays, Kansas, is made incidentally to the non-resident, invariably an identification with General Hays, Buffalo Bill, Fort Hays, and in general, the wild woolly West is consciously or unconsciously fixated.</w:t>
      </w:r>
    </w:p>
    <w:p w14:paraId="15B39D6B" w14:textId="77777777" w:rsidR="002A215F" w:rsidRDefault="002A215F" w:rsidP="002A215F">
      <w:r>
        <w:lastRenderedPageBreak/>
        <w:t>Another exciting page in the annals of Hays and Ellis County, however, looms gloriously out of the past which rivals this identification, albeit this phase of history is hardly known outside of the immediate area, that is, the immigration of a hardy group of Germans who had lived previously in Russia for over a hundred years.</w:t>
      </w:r>
    </w:p>
    <w:p w14:paraId="26AAD4B6" w14:textId="77777777" w:rsidR="002A215F" w:rsidRDefault="002A215F" w:rsidP="002A215F">
      <w:r>
        <w:t>Their coming has inculcated a distinctive culture into the Hays community. Although influenced very little by Russian culture during their 100-year stay, these Germans who had been separated from their homeland, developed an air of uniqueness, not wholly German and very little Russian.</w:t>
      </w:r>
    </w:p>
    <w:p w14:paraId="02AEFE7F" w14:textId="77777777" w:rsidR="002A215F" w:rsidRDefault="002A215F" w:rsidP="002A215F">
      <w:r>
        <w:t>More than seventy percent of the county's population today have their roots in this grand immigration of daring and adventuresome pioneers, while Hays has more than fifty percent. Their centennial celebration will take place nine years hence, but they have played a proud and prominent role in the development of Hays and rightly celebrate the Hays Centennial with enthusiasm and justifiable pride.</w:t>
      </w:r>
    </w:p>
    <w:p w14:paraId="0E660058" w14:textId="77777777" w:rsidR="002A215F" w:rsidRDefault="002A215F" w:rsidP="002A215F">
      <w:r>
        <w:t>Late in the summer of 1875, the first group of these German immigrants left Russia, arriving in Topeka, Kansas, on November 28. It wasn't until February 21, 1876, that they arrived in Hays and on the very next day, these fourteen families cast their roots deeply at the present site of Liebenthal (The Valley of Love), south of Hays.</w:t>
      </w:r>
    </w:p>
    <w:p w14:paraId="7A27D7E8" w14:textId="77777777" w:rsidR="002A215F" w:rsidRDefault="002A215F" w:rsidP="002A215F">
      <w:r>
        <w:t xml:space="preserve">On March 1, 1876, five families journeyed from </w:t>
      </w:r>
      <w:proofErr w:type="spellStart"/>
      <w:r>
        <w:t>Katharinastadt</w:t>
      </w:r>
      <w:proofErr w:type="spellEnd"/>
      <w:r>
        <w:t xml:space="preserve">, Russia, and arrived in Hays to stay five weeks before settling at present-day Catherine, having farmed in the Catherine area and returning to Hays for the evenings during this period. Eventually, many zealous immigrants came and established the other three permanent colonies of Herzog ( a part of present-day Victoria), Pfeifer and </w:t>
      </w:r>
      <w:proofErr w:type="spellStart"/>
      <w:r>
        <w:t>Munjor</w:t>
      </w:r>
      <w:proofErr w:type="spellEnd"/>
      <w:r>
        <w:t>. Quickly they spread throughout the county and other counties of Kansas as well.</w:t>
      </w:r>
    </w:p>
    <w:p w14:paraId="6592C901" w14:textId="77777777" w:rsidR="002A215F" w:rsidRDefault="002A215F" w:rsidP="002A215F">
      <w:r>
        <w:t>Hays was not an original settlement, but it quickly became a home for retired farmers and those who were engaged in work other than agriculture.</w:t>
      </w:r>
    </w:p>
    <w:p w14:paraId="4B361097" w14:textId="77777777" w:rsidR="002A215F" w:rsidRDefault="002A215F" w:rsidP="002A215F">
      <w:r>
        <w:t>The origin of the Ellis County Germans from Russia dips back 200 years when Czarina Catherine II of Russia, herself a German, invited foreign colonists for the second time to improve and work her fertile land along the Volga River. The ancestors of the present-day Ellis County Germans accepted her invitation and settled in nineteen colonies on both sides of the Volga River. From this mass immigration of 25,000 Germans between 1763 and 1767, both Russia and the German settlers benefited and prospered.</w:t>
      </w:r>
    </w:p>
    <w:p w14:paraId="742759E7" w14:textId="77777777" w:rsidR="002A215F" w:rsidRDefault="002A215F" w:rsidP="002A215F">
      <w:r>
        <w:t>In her invitation, the Empress promised the settlers that every immigrant and his family would be free</w:t>
      </w:r>
    </w:p>
    <w:p w14:paraId="24B0E616" w14:textId="77777777" w:rsidR="002A215F" w:rsidRDefault="002A215F" w:rsidP="002A215F">
      <w:r>
        <w:t>of taxes and any other fees for thirty years.</w:t>
      </w:r>
    </w:p>
    <w:p w14:paraId="31779483" w14:textId="77777777" w:rsidR="002A215F" w:rsidRDefault="002A215F" w:rsidP="002A215F">
      <w:r>
        <w:lastRenderedPageBreak/>
        <w:t xml:space="preserve">These promises were kept by Catherine Il and her successors until 100 years of freedom from military service ended. In 1874, Czar Alexander II gave orders to all men between the ages of sixteen and forty-five years of age in the villages to join the army. The Russian government, however, did stipulate that the Germans who did not wish to join the army would have to leave Russia within ten years. The immediate cause of the immigration of some of these people to Ellis County, therefore, was the military law of January 13, 1874, along with other extenuating causes brought on by the </w:t>
      </w:r>
      <w:proofErr w:type="spellStart"/>
      <w:r>
        <w:t>Russianization</w:t>
      </w:r>
      <w:proofErr w:type="spellEnd"/>
      <w:r>
        <w:t xml:space="preserve"> policies of the government.</w:t>
      </w:r>
    </w:p>
    <w:p w14:paraId="53893A1C" w14:textId="77777777" w:rsidR="002A215F" w:rsidRDefault="002A215F" w:rsidP="002A215F">
      <w:r>
        <w:t>This modest beginning of daring pioneers eventually flowered into a thriving culture, rich in tradition and folklore, over the following nine decades. They have retained many of their customs and traditions and to this day they are a closely-knitted people, strongly united by nationality and religion.</w:t>
      </w:r>
    </w:p>
    <w:p w14:paraId="528719D0" w14:textId="77777777" w:rsidR="002A215F" w:rsidRDefault="002A215F" w:rsidP="002A215F">
      <w:r>
        <w:t>It must be admitted also that this two-fold bond of nationality and religion frequently acted as a barrier, separating them from their non-German neighbors, a barrier, however, prevalent only in few minor instances today. Since the Second World War, when many German youths married non-German partners, clannishness has virtually ceased.</w:t>
      </w:r>
    </w:p>
    <w:p w14:paraId="23F63202" w14:textId="77777777" w:rsidR="002A215F" w:rsidRDefault="002A215F" w:rsidP="002A215F">
      <w:r>
        <w:t xml:space="preserve">The older folks continue to speak German on occasions. Most of the second generation are bilingual, and even among the third generation there are many who understand German and speak it more or less fluently. Even a number of today's teenagers can listen intelligently to their elders who speak "die </w:t>
      </w:r>
      <w:proofErr w:type="spellStart"/>
      <w:r>
        <w:t>Muttersprach</w:t>
      </w:r>
      <w:proofErr w:type="spellEnd"/>
      <w:r>
        <w:t>.'</w:t>
      </w:r>
    </w:p>
    <w:p w14:paraId="36E92A5A" w14:textId="77777777" w:rsidR="002A215F" w:rsidRDefault="002A215F" w:rsidP="002A215F">
      <w:r>
        <w:t xml:space="preserve">The </w:t>
      </w:r>
      <w:proofErr w:type="spellStart"/>
      <w:r>
        <w:t>vangaurd</w:t>
      </w:r>
      <w:proofErr w:type="spellEnd"/>
      <w:r>
        <w:t xml:space="preserve"> of this mass movement from Southern Russia were those from Catholic colonies who </w:t>
      </w:r>
      <w:proofErr w:type="spellStart"/>
      <w:r>
        <w:t>who</w:t>
      </w:r>
      <w:proofErr w:type="spellEnd"/>
      <w:r>
        <w:t xml:space="preserve"> came to Hays City and Ellis County. The Catholic religion has in the past and continues presently to be a strong motivating influence in their lives. The allegiance of these people to the Church and their respect for the clergy are unsurpassed.</w:t>
      </w:r>
    </w:p>
    <w:p w14:paraId="2A0A9E4E" w14:textId="77777777" w:rsidR="002A215F" w:rsidRDefault="002A215F" w:rsidP="002A215F">
      <w:r>
        <w:t>The early settlers built their churches and their schools hand-in-hand with their homes and farms. Catholic practices of prayer and devotions accompanied the work of these audacious pioneers at the plow as well as their recreation at the "</w:t>
      </w:r>
      <w:proofErr w:type="spellStart"/>
      <w:r>
        <w:t>Hochzeit</w:t>
      </w:r>
      <w:proofErr w:type="spellEnd"/>
      <w:r>
        <w:t>," "Sing-Spiels" and the like.</w:t>
      </w:r>
    </w:p>
    <w:p w14:paraId="7467E77B" w14:textId="77777777" w:rsidR="002A215F" w:rsidRDefault="002A215F" w:rsidP="002A215F">
      <w:r>
        <w:t>The Capuchin-Franciscan Fathers from the province of St. Augustine, Pittsburgh, Pennsylvania, have ministered to these religiously-minded people in their spiritual and cultural needs throughout their existence in Ellis County. The majestic and beautiful churches which dot the prairies are a physical testimony of the deep faith and love they have for their religion.</w:t>
      </w:r>
    </w:p>
    <w:p w14:paraId="51284F05" w14:textId="77777777" w:rsidR="002A215F" w:rsidRDefault="002A215F" w:rsidP="002A215F">
      <w:r>
        <w:t xml:space="preserve">Remnants of a distinct and rather unique folklore and culture remain </w:t>
      </w:r>
      <w:proofErr w:type="spellStart"/>
      <w:r>
        <w:t>inbedded</w:t>
      </w:r>
      <w:proofErr w:type="spellEnd"/>
      <w:r>
        <w:t xml:space="preserve"> among the descendants of these people and are still evidenced today in abundance.</w:t>
      </w:r>
    </w:p>
    <w:p w14:paraId="126C5E0B" w14:textId="77777777" w:rsidR="002A215F" w:rsidRDefault="002A215F" w:rsidP="002A215F"/>
    <w:p w14:paraId="495AA2DE" w14:textId="62607CB3" w:rsidR="005A7EFD" w:rsidRDefault="002A215F" w:rsidP="002A215F">
      <w:r>
        <w:t>Enclosure 3</w:t>
      </w:r>
    </w:p>
    <w:sectPr w:rsidR="005A7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CFB"/>
    <w:multiLevelType w:val="hybridMultilevel"/>
    <w:tmpl w:val="A37A1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E3E81"/>
    <w:multiLevelType w:val="hybridMultilevel"/>
    <w:tmpl w:val="590A3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7504150">
    <w:abstractNumId w:val="0"/>
  </w:num>
  <w:num w:numId="2" w16cid:durableId="648558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336"/>
    <w:rsid w:val="002060C3"/>
    <w:rsid w:val="00263336"/>
    <w:rsid w:val="002A215F"/>
    <w:rsid w:val="005862AC"/>
    <w:rsid w:val="005A7EFD"/>
    <w:rsid w:val="00967738"/>
    <w:rsid w:val="00A53DCA"/>
    <w:rsid w:val="00E1778B"/>
    <w:rsid w:val="00FE7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BB6A"/>
  <w15:chartTrackingRefBased/>
  <w15:docId w15:val="{234218BD-5060-4188-9F0C-B7BBC55D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3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3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3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3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3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3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3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3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336"/>
    <w:rPr>
      <w:rFonts w:eastAsiaTheme="majorEastAsia" w:cstheme="majorBidi"/>
      <w:color w:val="272727" w:themeColor="text1" w:themeTint="D8"/>
    </w:rPr>
  </w:style>
  <w:style w:type="paragraph" w:styleId="Title">
    <w:name w:val="Title"/>
    <w:basedOn w:val="Normal"/>
    <w:next w:val="Normal"/>
    <w:link w:val="TitleChar"/>
    <w:uiPriority w:val="10"/>
    <w:qFormat/>
    <w:rsid w:val="00263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336"/>
    <w:pPr>
      <w:spacing w:before="160"/>
      <w:jc w:val="center"/>
    </w:pPr>
    <w:rPr>
      <w:i/>
      <w:iCs/>
      <w:color w:val="404040" w:themeColor="text1" w:themeTint="BF"/>
    </w:rPr>
  </w:style>
  <w:style w:type="character" w:customStyle="1" w:styleId="QuoteChar">
    <w:name w:val="Quote Char"/>
    <w:basedOn w:val="DefaultParagraphFont"/>
    <w:link w:val="Quote"/>
    <w:uiPriority w:val="29"/>
    <w:rsid w:val="00263336"/>
    <w:rPr>
      <w:i/>
      <w:iCs/>
      <w:color w:val="404040" w:themeColor="text1" w:themeTint="BF"/>
    </w:rPr>
  </w:style>
  <w:style w:type="paragraph" w:styleId="ListParagraph">
    <w:name w:val="List Paragraph"/>
    <w:basedOn w:val="Normal"/>
    <w:uiPriority w:val="34"/>
    <w:qFormat/>
    <w:rsid w:val="00263336"/>
    <w:pPr>
      <w:ind w:left="720"/>
      <w:contextualSpacing/>
    </w:pPr>
  </w:style>
  <w:style w:type="character" w:styleId="IntenseEmphasis">
    <w:name w:val="Intense Emphasis"/>
    <w:basedOn w:val="DefaultParagraphFont"/>
    <w:uiPriority w:val="21"/>
    <w:qFormat/>
    <w:rsid w:val="00263336"/>
    <w:rPr>
      <w:i/>
      <w:iCs/>
      <w:color w:val="0F4761" w:themeColor="accent1" w:themeShade="BF"/>
    </w:rPr>
  </w:style>
  <w:style w:type="paragraph" w:styleId="IntenseQuote">
    <w:name w:val="Intense Quote"/>
    <w:basedOn w:val="Normal"/>
    <w:next w:val="Normal"/>
    <w:link w:val="IntenseQuoteChar"/>
    <w:uiPriority w:val="30"/>
    <w:qFormat/>
    <w:rsid w:val="00263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336"/>
    <w:rPr>
      <w:i/>
      <w:iCs/>
      <w:color w:val="0F4761" w:themeColor="accent1" w:themeShade="BF"/>
    </w:rPr>
  </w:style>
  <w:style w:type="character" w:styleId="IntenseReference">
    <w:name w:val="Intense Reference"/>
    <w:basedOn w:val="DefaultParagraphFont"/>
    <w:uiPriority w:val="32"/>
    <w:qFormat/>
    <w:rsid w:val="00263336"/>
    <w:rPr>
      <w:b/>
      <w:bCs/>
      <w:smallCaps/>
      <w:color w:val="0F4761" w:themeColor="accent1" w:themeShade="BF"/>
      <w:spacing w:val="5"/>
    </w:rPr>
  </w:style>
  <w:style w:type="table" w:styleId="TableGrid">
    <w:name w:val="Table Grid"/>
    <w:basedOn w:val="TableNormal"/>
    <w:uiPriority w:val="39"/>
    <w:rsid w:val="002A2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TotalTime>
  <Pages>16</Pages>
  <Words>2938</Words>
  <Characters>15958</Characters>
  <Application>Microsoft Office Word</Application>
  <DocSecurity>0</DocSecurity>
  <Lines>455</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Chelsea</dc:creator>
  <cp:keywords/>
  <dc:description/>
  <cp:lastModifiedBy>Brennan, Chelsea</cp:lastModifiedBy>
  <cp:revision>2</cp:revision>
  <dcterms:created xsi:type="dcterms:W3CDTF">2026-03-02T15:48:00Z</dcterms:created>
  <dcterms:modified xsi:type="dcterms:W3CDTF">2026-03-02T17:58:00Z</dcterms:modified>
</cp:coreProperties>
</file>