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1AA7" w14:textId="77777777" w:rsidR="005C4D12" w:rsidRDefault="005C4D12" w:rsidP="005C4D12">
      <w:r>
        <w:t>(page 1)</w:t>
      </w:r>
    </w:p>
    <w:p w14:paraId="58594F6F" w14:textId="77777777" w:rsidR="005C4D12" w:rsidRDefault="005C4D12" w:rsidP="005C4D12"/>
    <w:p w14:paraId="75493C33" w14:textId="77777777" w:rsidR="005C4D12" w:rsidRDefault="005C4D12" w:rsidP="005C4D12">
      <w:r>
        <w:t xml:space="preserve">MEMORANDUM TO SENATOR DOLE </w:t>
      </w:r>
    </w:p>
    <w:p w14:paraId="1597596E" w14:textId="77777777" w:rsidR="005C4D12" w:rsidRDefault="005C4D12" w:rsidP="005C4D12"/>
    <w:p w14:paraId="6A4E8FD3" w14:textId="77777777" w:rsidR="005C4D12" w:rsidRDefault="005C4D12" w:rsidP="005C4D12">
      <w:r>
        <w:t>DA: July 1, 1995</w:t>
      </w:r>
    </w:p>
    <w:p w14:paraId="62F07AB3" w14:textId="77777777" w:rsidR="005C4D12" w:rsidRDefault="005C4D12" w:rsidP="005C4D12"/>
    <w:p w14:paraId="3EA01831" w14:textId="77777777" w:rsidR="005C4D12" w:rsidRDefault="005C4D12" w:rsidP="005C4D12">
      <w:r>
        <w:t>FR: Alec Vachon</w:t>
      </w:r>
    </w:p>
    <w:p w14:paraId="1ECCF09C" w14:textId="77777777" w:rsidR="005C4D12" w:rsidRDefault="005C4D12" w:rsidP="005C4D12">
      <w:r>
        <w:t xml:space="preserve">RE: HEARNE MEMO RE AD IN WASHINGTON POST ADA SUPPLEMENT </w:t>
      </w:r>
    </w:p>
    <w:p w14:paraId="37375E39" w14:textId="77777777" w:rsidR="005C4D12" w:rsidRDefault="005C4D12" w:rsidP="005C4D12"/>
    <w:p w14:paraId="62268A78" w14:textId="77777777" w:rsidR="005C4D12" w:rsidRDefault="005C4D12" w:rsidP="005C4D12">
      <w:r>
        <w:t xml:space="preserve">Paul says total cost of the ad is $6,666--half to be paid by Dole Foundation, the other half by the Funding Partnership. (As you may recall, you provided an article for this supplement.) </w:t>
      </w:r>
    </w:p>
    <w:p w14:paraId="7B9B0EA8" w14:textId="77777777" w:rsidR="005C4D12" w:rsidRDefault="005C4D12" w:rsidP="005C4D12"/>
    <w:p w14:paraId="068E46E9" w14:textId="77777777" w:rsidR="005C4D12" w:rsidRDefault="005C4D12" w:rsidP="005C4D12">
      <w:r>
        <w:t xml:space="preserve">The text of the Dole advertisement seems uninspired but okay. Also, understandable in context (the supplement is about ADA), the relationship between ADA and the Dole Foundation seems overstated. </w:t>
      </w:r>
    </w:p>
    <w:p w14:paraId="1B430022" w14:textId="77777777" w:rsidR="005C4D12" w:rsidRDefault="005C4D12" w:rsidP="005C4D12"/>
    <w:p w14:paraId="7468E79F" w14:textId="77777777" w:rsidR="005C4D12" w:rsidRDefault="005C4D12" w:rsidP="005C4D12">
      <w:r>
        <w:t>(page 2)</w:t>
      </w:r>
    </w:p>
    <w:p w14:paraId="778AC5B4" w14:textId="77777777" w:rsidR="005C4D12" w:rsidRDefault="005C4D12" w:rsidP="005C4D12"/>
    <w:p w14:paraId="21CF8FD7" w14:textId="77777777" w:rsidR="005C4D12" w:rsidRDefault="005C4D12" w:rsidP="005C4D12">
      <w:r>
        <w:t>(The Dole Foundation logo) THE DOLE FOUNDATION</w:t>
      </w:r>
    </w:p>
    <w:p w14:paraId="32CDF1EA" w14:textId="77777777" w:rsidR="005C4D12" w:rsidRDefault="005C4D12" w:rsidP="005C4D12">
      <w:r>
        <w:t>FOR EMPLOYMENT OF PEOPLE WITH DISABILITIES</w:t>
      </w:r>
    </w:p>
    <w:p w14:paraId="21C66A70" w14:textId="77777777" w:rsidR="005C4D12" w:rsidRDefault="005C4D12" w:rsidP="005C4D12">
      <w:r>
        <w:t xml:space="preserve"> </w:t>
      </w:r>
    </w:p>
    <w:p w14:paraId="53EE08A7" w14:textId="77777777" w:rsidR="005C4D12" w:rsidRDefault="005C4D12" w:rsidP="005C4D12">
      <w:r>
        <w:t xml:space="preserve">June 28, 1995 </w:t>
      </w:r>
    </w:p>
    <w:p w14:paraId="6DCED0D2" w14:textId="77777777" w:rsidR="005C4D12" w:rsidRDefault="005C4D12" w:rsidP="005C4D12"/>
    <w:p w14:paraId="322E068B" w14:textId="77777777" w:rsidR="005C4D12" w:rsidRDefault="005C4D12" w:rsidP="005C4D12">
      <w:r>
        <w:t xml:space="preserve">MEMORANDUM </w:t>
      </w:r>
    </w:p>
    <w:p w14:paraId="2ABDDEE2" w14:textId="77777777" w:rsidR="005C4D12" w:rsidRDefault="005C4D12" w:rsidP="005C4D12"/>
    <w:p w14:paraId="511C5C84" w14:textId="77777777" w:rsidR="005C4D12" w:rsidRDefault="005C4D12" w:rsidP="005C4D12">
      <w:r>
        <w:t>To: Senator Dole</w:t>
      </w:r>
    </w:p>
    <w:p w14:paraId="48161AAE" w14:textId="77777777" w:rsidR="005C4D12" w:rsidRDefault="005C4D12" w:rsidP="005C4D12">
      <w:r>
        <w:t xml:space="preserve">From: Paul </w:t>
      </w:r>
      <w:proofErr w:type="spellStart"/>
      <w:r>
        <w:t>Henrne</w:t>
      </w:r>
      <w:proofErr w:type="spellEnd"/>
    </w:p>
    <w:p w14:paraId="130A602D" w14:textId="77777777" w:rsidR="005C4D12" w:rsidRDefault="005C4D12" w:rsidP="005C4D12">
      <w:r>
        <w:t>Re: Text of Advertisement</w:t>
      </w:r>
    </w:p>
    <w:p w14:paraId="10186575" w14:textId="77777777" w:rsidR="005C4D12" w:rsidRDefault="005C4D12" w:rsidP="005C4D12">
      <w:r>
        <w:t>(unreadable note)</w:t>
      </w:r>
    </w:p>
    <w:p w14:paraId="12F8FB72" w14:textId="77777777" w:rsidR="005C4D12" w:rsidRDefault="005C4D12" w:rsidP="005C4D12"/>
    <w:p w14:paraId="74D2F1E5" w14:textId="77777777" w:rsidR="005C4D12" w:rsidRDefault="005C4D12" w:rsidP="005C4D12">
      <w:r>
        <w:lastRenderedPageBreak/>
        <w:t xml:space="preserve">As you know the Washington Post is doing an insert on the Fifth Anniversary of the ADA. We have prepared this text for </w:t>
      </w:r>
      <w:proofErr w:type="gramStart"/>
      <w:r>
        <w:t>1/2 page</w:t>
      </w:r>
      <w:proofErr w:type="gramEnd"/>
      <w:r>
        <w:t xml:space="preserve"> </w:t>
      </w:r>
      <w:proofErr w:type="gramStart"/>
      <w:r>
        <w:t>ad</w:t>
      </w:r>
      <w:proofErr w:type="gramEnd"/>
      <w:r>
        <w:t xml:space="preserve"> be in that insert. It </w:t>
      </w:r>
      <w:proofErr w:type="gramStart"/>
      <w:r>
        <w:t>shows succinctly</w:t>
      </w:r>
      <w:proofErr w:type="gramEnd"/>
      <w:r>
        <w:t xml:space="preserve"> our purpose over the last decade. </w:t>
      </w:r>
    </w:p>
    <w:p w14:paraId="5B96C1D8" w14:textId="77777777" w:rsidR="005C4D12" w:rsidRDefault="005C4D12" w:rsidP="005C4D12"/>
    <w:p w14:paraId="41976BC9" w14:textId="77777777" w:rsidR="005C4D12" w:rsidRDefault="005C4D12" w:rsidP="005C4D12">
      <w:r>
        <w:t xml:space="preserve">Please review and check </w:t>
      </w:r>
      <w:proofErr w:type="gramStart"/>
      <w:r>
        <w:t>box</w:t>
      </w:r>
      <w:proofErr w:type="gramEnd"/>
      <w:r>
        <w:t xml:space="preserve"> in order that I may get it back to them. </w:t>
      </w:r>
    </w:p>
    <w:p w14:paraId="690EE292" w14:textId="77777777" w:rsidR="005C4D12" w:rsidRDefault="005C4D12" w:rsidP="005C4D12"/>
    <w:p w14:paraId="7B16F219" w14:textId="77777777" w:rsidR="005C4D12" w:rsidRDefault="005C4D12" w:rsidP="005C4D12">
      <w:r>
        <w:t xml:space="preserve">(blank check box) Yes </w:t>
      </w:r>
    </w:p>
    <w:p w14:paraId="3A529AF9" w14:textId="77777777" w:rsidR="005C4D12" w:rsidRDefault="005C4D12" w:rsidP="005C4D12"/>
    <w:p w14:paraId="0E101FE5" w14:textId="77777777" w:rsidR="005C4D12" w:rsidRDefault="005C4D12" w:rsidP="005C4D12">
      <w:r>
        <w:t xml:space="preserve">(blank check box) No </w:t>
      </w:r>
    </w:p>
    <w:p w14:paraId="1BA45B13" w14:textId="77777777" w:rsidR="005C4D12" w:rsidRDefault="005C4D12" w:rsidP="005C4D12"/>
    <w:p w14:paraId="0B46BB4D" w14:textId="77777777" w:rsidR="005C4D12" w:rsidRDefault="005C4D12" w:rsidP="005C4D12">
      <w:r>
        <w:t>(handwritten) Cost?</w:t>
      </w:r>
    </w:p>
    <w:p w14:paraId="338C32D2" w14:textId="77777777" w:rsidR="005C4D12" w:rsidRDefault="005C4D12" w:rsidP="005C4D12">
      <w:r>
        <w:t>(Alex and Nelson W.)</w:t>
      </w:r>
    </w:p>
    <w:p w14:paraId="24865E75" w14:textId="77777777" w:rsidR="005C4D12" w:rsidRDefault="005C4D12" w:rsidP="005C4D12"/>
    <w:p w14:paraId="51E282DF" w14:textId="77777777" w:rsidR="005C4D12" w:rsidRDefault="005C4D12" w:rsidP="005C4D12">
      <w:r>
        <w:t>1810 STREET. N.W. • WASHINGTON, D.C. 20006·3603 • 202·457·0318 (VOICE/TDD) • 457·0478 (FAX)</w:t>
      </w:r>
    </w:p>
    <w:p w14:paraId="79C39314" w14:textId="77777777" w:rsidR="005C4D12" w:rsidRDefault="005C4D12" w:rsidP="005C4D12"/>
    <w:p w14:paraId="5EEE5FF3" w14:textId="77777777" w:rsidR="005C4D12" w:rsidRDefault="005C4D12" w:rsidP="005C4D12">
      <w:r>
        <w:t>(page 3)</w:t>
      </w:r>
    </w:p>
    <w:p w14:paraId="79E3C684" w14:textId="77777777" w:rsidR="005C4D12" w:rsidRDefault="005C4D12" w:rsidP="005C4D12">
      <w:r>
        <w:t xml:space="preserve"> </w:t>
      </w:r>
    </w:p>
    <w:p w14:paraId="32439C9B" w14:textId="77777777" w:rsidR="005C4D12" w:rsidRDefault="005C4D12" w:rsidP="005C4D12">
      <w:r>
        <w:t xml:space="preserve">POST SUPPLEMENT AD </w:t>
      </w:r>
    </w:p>
    <w:p w14:paraId="66DBBA73" w14:textId="77777777" w:rsidR="005C4D12" w:rsidRDefault="005C4D12" w:rsidP="005C4D12"/>
    <w:p w14:paraId="168CCD4F" w14:textId="77777777" w:rsidR="005C4D12" w:rsidRDefault="005C4D12" w:rsidP="005C4D12">
      <w:r>
        <w:t xml:space="preserve">on April 14, 1983, Senator Robert J. Dole announced the formation of The Dole Foundation. It became the only grantmaking foundation In the United States dedicated to the employment of people with disabilities. Today, only a decade later, it is still the only foundation in the nation with such a charter that is also managed by a person with a disability. </w:t>
      </w:r>
    </w:p>
    <w:p w14:paraId="32AD0905" w14:textId="77777777" w:rsidR="005C4D12" w:rsidRDefault="005C4D12" w:rsidP="005C4D12"/>
    <w:p w14:paraId="333FDCEF" w14:textId="77777777" w:rsidR="005C4D12" w:rsidRDefault="005C4D12" w:rsidP="005C4D12">
      <w:r>
        <w:t xml:space="preserve">The Dole Foundation has awarded over 300 grants </w:t>
      </w:r>
      <w:proofErr w:type="spellStart"/>
      <w:r>
        <w:t>totalling</w:t>
      </w:r>
      <w:proofErr w:type="spellEnd"/>
      <w:r>
        <w:t xml:space="preserve"> $6.2 million to organizations in 42 States and has promoted the economic independence of people with all types of disabilities by enabling them to become </w:t>
      </w:r>
      <w:proofErr w:type="gramStart"/>
      <w:r>
        <w:t>tax payers</w:t>
      </w:r>
      <w:proofErr w:type="gramEnd"/>
      <w:r>
        <w:t xml:space="preserve"> rather than tax consumers. This is accomplished by: </w:t>
      </w:r>
    </w:p>
    <w:p w14:paraId="340B87AE" w14:textId="77777777" w:rsidR="005C4D12" w:rsidRDefault="005C4D12" w:rsidP="005C4D12"/>
    <w:p w14:paraId="3960E34C" w14:textId="77777777" w:rsidR="005C4D12" w:rsidRDefault="005C4D12" w:rsidP="005C4D12">
      <w:r>
        <w:t xml:space="preserve">• distributing funds to organizations operating job training, placement and career advancement programs for citizens with </w:t>
      </w:r>
      <w:proofErr w:type="gramStart"/>
      <w:r>
        <w:t>disabilities;</w:t>
      </w:r>
      <w:proofErr w:type="gramEnd"/>
      <w:r>
        <w:t xml:space="preserve"> </w:t>
      </w:r>
    </w:p>
    <w:p w14:paraId="54FCA038" w14:textId="77777777" w:rsidR="005C4D12" w:rsidRDefault="005C4D12" w:rsidP="005C4D12"/>
    <w:p w14:paraId="7A9B545D" w14:textId="77777777" w:rsidR="005C4D12" w:rsidRDefault="005C4D12" w:rsidP="005C4D12">
      <w:r>
        <w:lastRenderedPageBreak/>
        <w:t xml:space="preserve">• encouraging the replication of successful projects by other organizations across the </w:t>
      </w:r>
      <w:proofErr w:type="gramStart"/>
      <w:r>
        <w:t>country;</w:t>
      </w:r>
      <w:proofErr w:type="gramEnd"/>
      <w:r>
        <w:t xml:space="preserve"> </w:t>
      </w:r>
    </w:p>
    <w:p w14:paraId="340073B0" w14:textId="77777777" w:rsidR="005C4D12" w:rsidRDefault="005C4D12" w:rsidP="005C4D12"/>
    <w:p w14:paraId="1063032D" w14:textId="77777777" w:rsidR="005C4D12" w:rsidRDefault="005C4D12" w:rsidP="005C4D12">
      <w:r>
        <w:t xml:space="preserve">• bringing issues involving the positive aspects of employment of people with disabilities to the attention of large and small employers and the </w:t>
      </w:r>
      <w:proofErr w:type="gramStart"/>
      <w:r>
        <w:t>public;</w:t>
      </w:r>
      <w:proofErr w:type="gramEnd"/>
      <w:r>
        <w:t xml:space="preserve"> </w:t>
      </w:r>
    </w:p>
    <w:p w14:paraId="417D9FD4" w14:textId="77777777" w:rsidR="005C4D12" w:rsidRDefault="005C4D12" w:rsidP="005C4D12"/>
    <w:p w14:paraId="0B6950A0" w14:textId="77777777" w:rsidR="005C4D12" w:rsidRDefault="005C4D12" w:rsidP="005C4D12">
      <w:r>
        <w:t xml:space="preserve">• supporting publications, studies, videos and educational materials which provide technical assistance on employment of people with </w:t>
      </w:r>
      <w:proofErr w:type="gramStart"/>
      <w:r>
        <w:t>disabilities;</w:t>
      </w:r>
      <w:proofErr w:type="gramEnd"/>
      <w:r>
        <w:t xml:space="preserve"> </w:t>
      </w:r>
    </w:p>
    <w:p w14:paraId="6246BDF9" w14:textId="77777777" w:rsidR="005C4D12" w:rsidRDefault="005C4D12" w:rsidP="005C4D12"/>
    <w:p w14:paraId="4EF2EDF8" w14:textId="77777777" w:rsidR="005C4D12" w:rsidRDefault="005C4D12" w:rsidP="005C4D12">
      <w:r>
        <w:t xml:space="preserve">• providing disability education and information to private-sector funders to generate services and grantmaking to the long-ignored disability </w:t>
      </w:r>
      <w:proofErr w:type="gramStart"/>
      <w:r>
        <w:t>community;</w:t>
      </w:r>
      <w:proofErr w:type="gramEnd"/>
      <w:r>
        <w:t xml:space="preserve"> </w:t>
      </w:r>
    </w:p>
    <w:p w14:paraId="58A02E3D" w14:textId="77777777" w:rsidR="005C4D12" w:rsidRDefault="005C4D12" w:rsidP="005C4D12"/>
    <w:p w14:paraId="141AD0A0" w14:textId="77777777" w:rsidR="005C4D12" w:rsidRDefault="005C4D12" w:rsidP="005C4D12">
      <w:r>
        <w:t xml:space="preserve">• creating issue-oriented and grantmaking associations of funders focused on the needs and abilities of citizens with disabilities. </w:t>
      </w:r>
    </w:p>
    <w:p w14:paraId="63C24444" w14:textId="77777777" w:rsidR="005C4D12" w:rsidRDefault="005C4D12" w:rsidP="005C4D12"/>
    <w:p w14:paraId="2EC1E31C" w14:textId="77777777" w:rsidR="005C4D12" w:rsidRDefault="005C4D12" w:rsidP="005C4D12">
      <w:r>
        <w:t xml:space="preserve">Shortly after the ADA was enacted, The Dole Foundation worked with two other </w:t>
      </w:r>
      <w:proofErr w:type="spellStart"/>
      <w:r>
        <w:t>grantmakers</w:t>
      </w:r>
      <w:proofErr w:type="spellEnd"/>
      <w:r>
        <w:t xml:space="preserve"> to create The Funding Partnership for People with Disabilities, an independent coalition of funders that promotes the inclusion of people with disabilities in all aspects of society. In the years since its inception, The Funding Partnership has awarded over $3 million in grants to non-profit organizations across the country for programs that directly or indirectly advance the implementation of the Americans with </w:t>
      </w:r>
      <w:proofErr w:type="spellStart"/>
      <w:r>
        <w:t>Dlsabllltles</w:t>
      </w:r>
      <w:proofErr w:type="spellEnd"/>
      <w:r>
        <w:t xml:space="preserve"> Act </w:t>
      </w:r>
    </w:p>
    <w:p w14:paraId="5F326D0E" w14:textId="77777777" w:rsidR="005C4D12" w:rsidRDefault="005C4D12" w:rsidP="005C4D12"/>
    <w:p w14:paraId="64C9A189" w14:textId="2C8EA1A8" w:rsidR="00731E67" w:rsidRDefault="005C4D12" w:rsidP="005C4D12">
      <w:r>
        <w:t xml:space="preserve">The history and aspirations of The Dole Foundation are intertwined with the history and future of the Americans with Disabilities Act. In our small way, we prepared for its passage. With our own grants and the formation of the Funding Partnership, we assisted in its implementation. And with our ability to bring together businesses, </w:t>
      </w:r>
      <w:proofErr w:type="spellStart"/>
      <w:r>
        <w:t>grantmakers</w:t>
      </w:r>
      <w:proofErr w:type="spellEnd"/>
      <w:r>
        <w:t>, policymakers and disability organizations, we will continue to work to make the ADA's promises into social and economic realities.</w:t>
      </w:r>
    </w:p>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12"/>
    <w:rsid w:val="00441864"/>
    <w:rsid w:val="00491C16"/>
    <w:rsid w:val="005C4D12"/>
    <w:rsid w:val="00731E67"/>
    <w:rsid w:val="0085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F474"/>
  <w15:chartTrackingRefBased/>
  <w15:docId w15:val="{28258C96-C6F3-46F9-B8E0-1954D290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D12"/>
    <w:rPr>
      <w:rFonts w:eastAsiaTheme="majorEastAsia" w:cstheme="majorBidi"/>
      <w:color w:val="272727" w:themeColor="text1" w:themeTint="D8"/>
    </w:rPr>
  </w:style>
  <w:style w:type="paragraph" w:styleId="Title">
    <w:name w:val="Title"/>
    <w:basedOn w:val="Normal"/>
    <w:next w:val="Normal"/>
    <w:link w:val="TitleChar"/>
    <w:uiPriority w:val="10"/>
    <w:qFormat/>
    <w:rsid w:val="005C4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D12"/>
    <w:pPr>
      <w:spacing w:before="160"/>
      <w:jc w:val="center"/>
    </w:pPr>
    <w:rPr>
      <w:i/>
      <w:iCs/>
      <w:color w:val="404040" w:themeColor="text1" w:themeTint="BF"/>
    </w:rPr>
  </w:style>
  <w:style w:type="character" w:customStyle="1" w:styleId="QuoteChar">
    <w:name w:val="Quote Char"/>
    <w:basedOn w:val="DefaultParagraphFont"/>
    <w:link w:val="Quote"/>
    <w:uiPriority w:val="29"/>
    <w:rsid w:val="005C4D12"/>
    <w:rPr>
      <w:i/>
      <w:iCs/>
      <w:color w:val="404040" w:themeColor="text1" w:themeTint="BF"/>
    </w:rPr>
  </w:style>
  <w:style w:type="paragraph" w:styleId="ListParagraph">
    <w:name w:val="List Paragraph"/>
    <w:basedOn w:val="Normal"/>
    <w:uiPriority w:val="34"/>
    <w:qFormat/>
    <w:rsid w:val="005C4D12"/>
    <w:pPr>
      <w:ind w:left="720"/>
      <w:contextualSpacing/>
    </w:pPr>
  </w:style>
  <w:style w:type="character" w:styleId="IntenseEmphasis">
    <w:name w:val="Intense Emphasis"/>
    <w:basedOn w:val="DefaultParagraphFont"/>
    <w:uiPriority w:val="21"/>
    <w:qFormat/>
    <w:rsid w:val="005C4D12"/>
    <w:rPr>
      <w:i/>
      <w:iCs/>
      <w:color w:val="0F4761" w:themeColor="accent1" w:themeShade="BF"/>
    </w:rPr>
  </w:style>
  <w:style w:type="paragraph" w:styleId="IntenseQuote">
    <w:name w:val="Intense Quote"/>
    <w:basedOn w:val="Normal"/>
    <w:next w:val="Normal"/>
    <w:link w:val="IntenseQuoteChar"/>
    <w:uiPriority w:val="30"/>
    <w:qFormat/>
    <w:rsid w:val="005C4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D12"/>
    <w:rPr>
      <w:i/>
      <w:iCs/>
      <w:color w:val="0F4761" w:themeColor="accent1" w:themeShade="BF"/>
    </w:rPr>
  </w:style>
  <w:style w:type="character" w:styleId="IntenseReference">
    <w:name w:val="Intense Reference"/>
    <w:basedOn w:val="DefaultParagraphFont"/>
    <w:uiPriority w:val="32"/>
    <w:qFormat/>
    <w:rsid w:val="005C4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2024-04-22T16:00:00Z</dcterms:created>
  <dcterms:modified xsi:type="dcterms:W3CDTF">2024-04-22T16:01:00Z</dcterms:modified>
</cp:coreProperties>
</file>